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7B" w:rsidRPr="00180EFE" w:rsidRDefault="00A67E49" w:rsidP="004E407B">
      <w:pPr>
        <w:rPr>
          <w:rFonts w:cstheme="minorHAnsi"/>
          <w:b/>
          <w:color w:val="00B0F0"/>
        </w:rPr>
      </w:pPr>
      <w:r w:rsidRPr="00180EFE">
        <w:rPr>
          <w:rFonts w:cstheme="minorHAnsi"/>
          <w:b/>
          <w:color w:val="00B0F0"/>
        </w:rPr>
        <w:t>O</w:t>
      </w:r>
      <w:r w:rsidR="004E407B" w:rsidRPr="00180EFE">
        <w:rPr>
          <w:rFonts w:cstheme="minorHAnsi"/>
          <w:b/>
          <w:color w:val="00B0F0"/>
        </w:rPr>
        <w:t>bra</w:t>
      </w:r>
      <w:r w:rsidRPr="00180EFE">
        <w:rPr>
          <w:rFonts w:cstheme="minorHAnsi"/>
          <w:b/>
          <w:color w:val="00B0F0"/>
        </w:rPr>
        <w:t>zac</w:t>
      </w:r>
      <w:r w:rsidR="004E407B" w:rsidRPr="00180EFE">
        <w:rPr>
          <w:rFonts w:cstheme="minorHAnsi"/>
          <w:b/>
          <w:color w:val="00B0F0"/>
        </w:rPr>
        <w:t xml:space="preserve"> upitnika</w:t>
      </w:r>
    </w:p>
    <w:p w:rsidR="002813AD" w:rsidRPr="00180EFE" w:rsidRDefault="002813AD" w:rsidP="002813AD">
      <w:pPr>
        <w:jc w:val="center"/>
        <w:rPr>
          <w:rFonts w:cstheme="minorHAnsi"/>
          <w:b/>
        </w:rPr>
      </w:pPr>
      <w:r w:rsidRPr="00180EFE">
        <w:rPr>
          <w:rFonts w:cstheme="minorHAnsi"/>
          <w:b/>
        </w:rPr>
        <w:t>Jačanje administrativnog sistema za upravljanje i podršku održivih geografskih oznaka</w:t>
      </w:r>
    </w:p>
    <w:p w:rsidR="002813AD" w:rsidRPr="00180EFE" w:rsidRDefault="002813AD" w:rsidP="004E407B">
      <w:pPr>
        <w:rPr>
          <w:rFonts w:cstheme="minorHAnsi"/>
          <w:b/>
        </w:rPr>
      </w:pPr>
    </w:p>
    <w:p w:rsidR="004E407B" w:rsidRPr="00180EFE" w:rsidRDefault="00A67E49" w:rsidP="004E407B">
      <w:pPr>
        <w:rPr>
          <w:rFonts w:cstheme="minorHAnsi"/>
        </w:rPr>
      </w:pPr>
      <w:r w:rsidRPr="00180EFE">
        <w:rPr>
          <w:rFonts w:cstheme="minorHAnsi"/>
        </w:rPr>
        <w:t>Datum: ……</w:t>
      </w:r>
      <w:r w:rsidR="004E407B" w:rsidRPr="00180EFE">
        <w:rPr>
          <w:rFonts w:cstheme="minorHAnsi"/>
        </w:rPr>
        <w:t>../ ……/</w:t>
      </w:r>
      <w:r w:rsidRPr="00180EFE">
        <w:rPr>
          <w:rFonts w:cstheme="minorHAnsi"/>
        </w:rPr>
        <w:t xml:space="preserve">2021. </w:t>
      </w:r>
      <w:r w:rsidR="004E407B" w:rsidRPr="00180EFE">
        <w:rPr>
          <w:rFonts w:cstheme="minorHAnsi"/>
        </w:rPr>
        <w:tab/>
      </w:r>
      <w:r w:rsidR="004E407B" w:rsidRPr="00180EFE">
        <w:rPr>
          <w:rFonts w:cstheme="minorHAnsi"/>
        </w:rPr>
        <w:tab/>
      </w:r>
      <w:r w:rsidR="004E407B" w:rsidRPr="00180EFE">
        <w:rPr>
          <w:rFonts w:cstheme="minorHAnsi"/>
        </w:rPr>
        <w:tab/>
      </w:r>
      <w:r w:rsidR="004E407B" w:rsidRPr="00180EFE">
        <w:rPr>
          <w:rFonts w:cstheme="minorHAnsi"/>
        </w:rPr>
        <w:tab/>
      </w:r>
      <w:r w:rsidR="004E407B" w:rsidRPr="00180EFE">
        <w:rPr>
          <w:rFonts w:cstheme="minorHAnsi"/>
        </w:rPr>
        <w:tab/>
      </w:r>
      <w:r w:rsidR="004E407B" w:rsidRPr="00180EFE">
        <w:rPr>
          <w:rFonts w:cstheme="minorHAnsi"/>
        </w:rPr>
        <w:tab/>
      </w:r>
      <w:r w:rsidR="00B205DF" w:rsidRPr="00180EFE">
        <w:rPr>
          <w:rFonts w:cstheme="minorHAnsi"/>
        </w:rPr>
        <w:t xml:space="preserve">      </w:t>
      </w:r>
      <w:r w:rsidR="004E407B" w:rsidRPr="00180EFE">
        <w:rPr>
          <w:rFonts w:cstheme="minorHAnsi"/>
        </w:rPr>
        <w:t xml:space="preserve"> Anketa br: …….</w:t>
      </w:r>
    </w:p>
    <w:p w:rsidR="004E407B" w:rsidRPr="00180EFE" w:rsidRDefault="00A67E49" w:rsidP="004E407B">
      <w:pPr>
        <w:rPr>
          <w:rFonts w:cstheme="minorHAnsi"/>
        </w:rPr>
      </w:pPr>
      <w:r w:rsidRPr="00180EFE">
        <w:rPr>
          <w:rFonts w:cstheme="minorHAnsi"/>
        </w:rPr>
        <w:t>Entitet: ………………………………</w:t>
      </w:r>
      <w:r w:rsidR="004E407B" w:rsidRPr="00180EFE">
        <w:rPr>
          <w:rFonts w:cstheme="minorHAnsi"/>
        </w:rPr>
        <w:t xml:space="preserve"> </w:t>
      </w:r>
      <w:r w:rsidR="00824F6B">
        <w:rPr>
          <w:rFonts w:cstheme="minorHAnsi"/>
        </w:rPr>
        <w:t xml:space="preserve"> Kanton/Regija</w:t>
      </w:r>
      <w:r w:rsidR="00B205DF" w:rsidRPr="00180EFE">
        <w:rPr>
          <w:rFonts w:cstheme="minorHAnsi"/>
        </w:rPr>
        <w:t>: ………………………….</w:t>
      </w:r>
      <w:r w:rsidRPr="00180EFE">
        <w:rPr>
          <w:rFonts w:cstheme="minorHAnsi"/>
        </w:rPr>
        <w:t>. Grad/Opština</w:t>
      </w:r>
      <w:r w:rsidR="004E407B" w:rsidRPr="00180EFE">
        <w:rPr>
          <w:rFonts w:cstheme="minorHAnsi"/>
        </w:rPr>
        <w:t>: ……</w:t>
      </w:r>
      <w:r w:rsidR="00B205DF" w:rsidRPr="00180EFE">
        <w:rPr>
          <w:rFonts w:cstheme="minorHAnsi"/>
        </w:rPr>
        <w:t>….</w:t>
      </w:r>
      <w:r w:rsidR="004E407B" w:rsidRPr="00180EFE">
        <w:rPr>
          <w:rFonts w:cstheme="minorHAnsi"/>
        </w:rPr>
        <w:t>……………………</w:t>
      </w:r>
    </w:p>
    <w:p w:rsidR="004E407B" w:rsidRPr="00180EFE" w:rsidRDefault="00B205DF" w:rsidP="004E407B">
      <w:pPr>
        <w:rPr>
          <w:rFonts w:cstheme="minorHAnsi"/>
          <w:b/>
        </w:rPr>
      </w:pPr>
      <w:r w:rsidRPr="00180EFE">
        <w:rPr>
          <w:rFonts w:cstheme="minorHAnsi"/>
          <w:b/>
        </w:rPr>
        <w:t>1. OPŠTE</w:t>
      </w:r>
      <w:r w:rsidR="004E407B" w:rsidRPr="00180EFE">
        <w:rPr>
          <w:rFonts w:cstheme="minorHAnsi"/>
          <w:b/>
        </w:rPr>
        <w:t xml:space="preserve"> INFORMACIJE O INSTI</w:t>
      </w:r>
      <w:r w:rsidRPr="00180EFE">
        <w:rPr>
          <w:rFonts w:cstheme="minorHAnsi"/>
          <w:b/>
        </w:rPr>
        <w:t>TUCIJI/ORGANIZACIJI I ISPITANIKU</w:t>
      </w:r>
    </w:p>
    <w:tbl>
      <w:tblPr>
        <w:tblStyle w:val="GridTable1Light"/>
        <w:tblW w:w="9634" w:type="dxa"/>
        <w:tblLook w:val="04A0"/>
      </w:tblPr>
      <w:tblGrid>
        <w:gridCol w:w="4106"/>
        <w:gridCol w:w="5528"/>
      </w:tblGrid>
      <w:tr w:rsidR="004E407B" w:rsidRPr="00180EFE" w:rsidTr="00CE5C2D">
        <w:trPr>
          <w:cnfStyle w:val="100000000000"/>
          <w:trHeight w:val="394"/>
        </w:trPr>
        <w:tc>
          <w:tcPr>
            <w:cnfStyle w:val="001000000000"/>
            <w:tcW w:w="4106" w:type="dxa"/>
            <w:vAlign w:val="center"/>
          </w:tcPr>
          <w:p w:rsidR="004E407B" w:rsidRPr="00180EFE" w:rsidRDefault="004E407B" w:rsidP="00CE5C2D">
            <w:pPr>
              <w:rPr>
                <w:rFonts w:cstheme="minorHAnsi"/>
                <w:b w:val="0"/>
                <w:bCs w:val="0"/>
              </w:rPr>
            </w:pPr>
            <w:r w:rsidRPr="00180EFE">
              <w:rPr>
                <w:rFonts w:cstheme="minorHAnsi"/>
                <w:b w:val="0"/>
                <w:bCs w:val="0"/>
              </w:rPr>
              <w:t>Naziv institucije/organizacije</w:t>
            </w:r>
          </w:p>
        </w:tc>
        <w:tc>
          <w:tcPr>
            <w:tcW w:w="5528" w:type="dxa"/>
            <w:vAlign w:val="center"/>
          </w:tcPr>
          <w:p w:rsidR="004E407B" w:rsidRPr="00180EFE" w:rsidRDefault="004E407B" w:rsidP="00CE5C2D">
            <w:pPr>
              <w:cnfStyle w:val="100000000000"/>
              <w:rPr>
                <w:rFonts w:cstheme="minorHAnsi"/>
              </w:rPr>
            </w:pPr>
          </w:p>
        </w:tc>
      </w:tr>
      <w:tr w:rsidR="004E407B" w:rsidRPr="00180EFE" w:rsidTr="00CE5C2D">
        <w:trPr>
          <w:trHeight w:val="394"/>
        </w:trPr>
        <w:tc>
          <w:tcPr>
            <w:cnfStyle w:val="001000000000"/>
            <w:tcW w:w="4106" w:type="dxa"/>
            <w:vAlign w:val="center"/>
          </w:tcPr>
          <w:p w:rsidR="004E407B" w:rsidRPr="00180EFE" w:rsidRDefault="004E407B" w:rsidP="00CE5C2D">
            <w:pPr>
              <w:rPr>
                <w:rFonts w:cstheme="minorHAnsi"/>
                <w:b w:val="0"/>
                <w:bCs w:val="0"/>
              </w:rPr>
            </w:pPr>
            <w:r w:rsidRPr="00180EFE">
              <w:rPr>
                <w:rFonts w:cstheme="minorHAnsi"/>
                <w:b w:val="0"/>
                <w:bCs w:val="0"/>
              </w:rPr>
              <w:t>Ime i prezime ispitanika</w:t>
            </w:r>
          </w:p>
        </w:tc>
        <w:tc>
          <w:tcPr>
            <w:tcW w:w="5528" w:type="dxa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E407B" w:rsidRPr="00180EFE" w:rsidTr="00CE5C2D">
        <w:trPr>
          <w:trHeight w:val="394"/>
        </w:trPr>
        <w:tc>
          <w:tcPr>
            <w:cnfStyle w:val="001000000000"/>
            <w:tcW w:w="4106" w:type="dxa"/>
            <w:vAlign w:val="center"/>
          </w:tcPr>
          <w:p w:rsidR="004E407B" w:rsidRPr="00180EFE" w:rsidRDefault="002813AD" w:rsidP="00CE5C2D">
            <w:pPr>
              <w:rPr>
                <w:rFonts w:cstheme="minorHAnsi"/>
                <w:b w:val="0"/>
                <w:bCs w:val="0"/>
              </w:rPr>
            </w:pPr>
            <w:r w:rsidRPr="00180EFE">
              <w:rPr>
                <w:rFonts w:cstheme="minorHAnsi"/>
                <w:b w:val="0"/>
                <w:bCs w:val="0"/>
              </w:rPr>
              <w:t>Funkcija</w:t>
            </w:r>
            <w:r w:rsidR="004E407B" w:rsidRPr="00180EFE">
              <w:rPr>
                <w:rFonts w:cstheme="minorHAnsi"/>
                <w:b w:val="0"/>
                <w:bCs w:val="0"/>
              </w:rPr>
              <w:t xml:space="preserve"> ispitanika</w:t>
            </w:r>
          </w:p>
        </w:tc>
        <w:tc>
          <w:tcPr>
            <w:tcW w:w="5528" w:type="dxa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E407B" w:rsidRPr="00180EFE" w:rsidTr="00CE5C2D">
        <w:trPr>
          <w:trHeight w:val="394"/>
        </w:trPr>
        <w:tc>
          <w:tcPr>
            <w:cnfStyle w:val="001000000000"/>
            <w:tcW w:w="4106" w:type="dxa"/>
            <w:vAlign w:val="center"/>
          </w:tcPr>
          <w:p w:rsidR="004E407B" w:rsidRPr="00180EFE" w:rsidRDefault="004E407B" w:rsidP="00CE5C2D">
            <w:pPr>
              <w:rPr>
                <w:rFonts w:cstheme="minorHAnsi"/>
                <w:b w:val="0"/>
                <w:bCs w:val="0"/>
              </w:rPr>
            </w:pPr>
            <w:r w:rsidRPr="00180EFE">
              <w:rPr>
                <w:rFonts w:cstheme="minorHAnsi"/>
                <w:b w:val="0"/>
                <w:bCs w:val="0"/>
              </w:rPr>
              <w:t>Broj telefona</w:t>
            </w:r>
          </w:p>
        </w:tc>
        <w:tc>
          <w:tcPr>
            <w:tcW w:w="5528" w:type="dxa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E407B" w:rsidRPr="00180EFE" w:rsidTr="00CE5C2D">
        <w:trPr>
          <w:trHeight w:val="394"/>
        </w:trPr>
        <w:tc>
          <w:tcPr>
            <w:cnfStyle w:val="001000000000"/>
            <w:tcW w:w="4106" w:type="dxa"/>
            <w:vAlign w:val="center"/>
          </w:tcPr>
          <w:p w:rsidR="004E407B" w:rsidRPr="00180EFE" w:rsidRDefault="004E407B" w:rsidP="00CE5C2D">
            <w:pPr>
              <w:rPr>
                <w:rFonts w:cstheme="minorHAnsi"/>
                <w:b w:val="0"/>
                <w:bCs w:val="0"/>
              </w:rPr>
            </w:pPr>
            <w:r w:rsidRPr="00180EFE">
              <w:rPr>
                <w:rFonts w:cstheme="minorHAnsi"/>
                <w:b w:val="0"/>
                <w:bCs w:val="0"/>
              </w:rPr>
              <w:t>e-mail</w:t>
            </w:r>
          </w:p>
        </w:tc>
        <w:tc>
          <w:tcPr>
            <w:tcW w:w="5528" w:type="dxa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  <w:r w:rsidRPr="00180EFE">
              <w:rPr>
                <w:rFonts w:cstheme="minorHAnsi"/>
              </w:rPr>
              <w:t xml:space="preserve">                         @</w:t>
            </w:r>
          </w:p>
        </w:tc>
      </w:tr>
    </w:tbl>
    <w:p w:rsidR="004E407B" w:rsidRPr="00180EFE" w:rsidRDefault="004E407B" w:rsidP="004E407B">
      <w:pPr>
        <w:rPr>
          <w:rFonts w:cstheme="minorHAnsi"/>
          <w:b/>
        </w:rPr>
      </w:pPr>
    </w:p>
    <w:tbl>
      <w:tblPr>
        <w:tblStyle w:val="GridTable1Light"/>
        <w:tblW w:w="9776" w:type="dxa"/>
        <w:tblLook w:val="04A0"/>
      </w:tblPr>
      <w:tblGrid>
        <w:gridCol w:w="3024"/>
        <w:gridCol w:w="1617"/>
        <w:gridCol w:w="793"/>
        <w:gridCol w:w="880"/>
        <w:gridCol w:w="785"/>
        <w:gridCol w:w="950"/>
        <w:gridCol w:w="802"/>
        <w:gridCol w:w="925"/>
      </w:tblGrid>
      <w:tr w:rsidR="004E407B" w:rsidRPr="00180EFE" w:rsidTr="00022ACB">
        <w:trPr>
          <w:cnfStyle w:val="100000000000"/>
          <w:trHeight w:val="380"/>
        </w:trPr>
        <w:tc>
          <w:tcPr>
            <w:cnfStyle w:val="001000000000"/>
            <w:tcW w:w="2978" w:type="dxa"/>
            <w:vAlign w:val="center"/>
          </w:tcPr>
          <w:p w:rsidR="004E407B" w:rsidRPr="00180EFE" w:rsidRDefault="004E407B" w:rsidP="00CE5C2D">
            <w:pPr>
              <w:rPr>
                <w:rFonts w:cstheme="minorHAnsi"/>
                <w:sz w:val="20"/>
                <w:szCs w:val="20"/>
              </w:rPr>
            </w:pPr>
            <w:r w:rsidRPr="00180EFE">
              <w:rPr>
                <w:rFonts w:cstheme="minorHAnsi"/>
                <w:sz w:val="20"/>
                <w:szCs w:val="20"/>
              </w:rPr>
              <w:t>Naziv proizvoda (uključujući sinonime)</w:t>
            </w: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4E407B" w:rsidP="00CE5C2D">
            <w:pPr>
              <w:cnfStyle w:val="100000000000"/>
              <w:rPr>
                <w:rFonts w:cstheme="minorHAnsi"/>
                <w:b w:val="0"/>
                <w:bCs w:val="0"/>
              </w:rPr>
            </w:pPr>
          </w:p>
        </w:tc>
      </w:tr>
      <w:tr w:rsidR="004E407B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4E407B" w:rsidRPr="00180EFE" w:rsidRDefault="004E407B" w:rsidP="00CE5C2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t>Kategorija proizvoda</w:t>
            </w: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C517B1" w:rsidP="00CE5C2D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80EFE">
              <w:rPr>
                <w:rFonts w:cstheme="minorHAnsi"/>
                <w:sz w:val="16"/>
                <w:szCs w:val="16"/>
              </w:rPr>
              <w:t>Svježe meso (i nusproizvodi klanja)</w:t>
            </w:r>
            <w:r w:rsidR="00AE6F8E" w:rsidRPr="00180EFE">
              <w:rPr>
                <w:rFonts w:cstheme="minorHAnsi"/>
                <w:sz w:val="16"/>
                <w:szCs w:val="16"/>
              </w:rPr>
              <w:t xml:space="preserve">     </w:t>
            </w:r>
            <w:r w:rsidR="00544F91">
              <w:rPr>
                <w:rFonts w:cstheme="minorHAnsi"/>
                <w:sz w:val="16"/>
                <w:szCs w:val="16"/>
              </w:rPr>
              <w:t xml:space="preserve"> </w:t>
            </w:r>
            <w:r w:rsidR="00AE6F8E" w:rsidRPr="00180EFE">
              <w:rPr>
                <w:rFonts w:cstheme="minorHAnsi"/>
                <w:sz w:val="16"/>
                <w:szCs w:val="16"/>
              </w:rPr>
              <w:t xml:space="preserve">     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016688193"/>
              </w:sdtPr>
              <w:sdtContent>
                <w:r w:rsidR="00544F9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E407B" w:rsidRPr="00180EFE">
              <w:rPr>
                <w:rFonts w:cstheme="minorHAnsi"/>
                <w:sz w:val="16"/>
                <w:szCs w:val="16"/>
              </w:rPr>
              <w:tab/>
            </w:r>
            <w:r w:rsidR="00885DF9" w:rsidRPr="00180EFE">
              <w:rPr>
                <w:rFonts w:cstheme="minorHAnsi"/>
                <w:sz w:val="16"/>
                <w:szCs w:val="16"/>
              </w:rPr>
              <w:t xml:space="preserve">Čokolada i čokoladni proizvodi   </w:t>
            </w:r>
            <w:r w:rsidR="00AE6F8E" w:rsidRPr="00180EFE">
              <w:rPr>
                <w:rFonts w:cstheme="minorHAnsi"/>
                <w:sz w:val="16"/>
                <w:szCs w:val="16"/>
              </w:rPr>
              <w:t xml:space="preserve">              </w:t>
            </w:r>
            <w:r w:rsidR="00461987" w:rsidRPr="00180EFE">
              <w:rPr>
                <w:rFonts w:cstheme="minorHAnsi"/>
                <w:sz w:val="16"/>
                <w:szCs w:val="16"/>
              </w:rPr>
              <w:t xml:space="preserve"> 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 </w:t>
            </w:r>
            <w:r w:rsidR="00461987" w:rsidRPr="00180EFE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606410164"/>
              </w:sdtPr>
              <w:sdtContent>
                <w:r w:rsidR="004E407B" w:rsidRPr="00180E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4E407B" w:rsidRPr="00180EFE" w:rsidRDefault="00C517B1" w:rsidP="00CE5C2D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80EFE">
              <w:rPr>
                <w:rFonts w:cstheme="minorHAnsi"/>
                <w:sz w:val="16"/>
                <w:szCs w:val="16"/>
              </w:rPr>
              <w:t xml:space="preserve">Mesni proizvodi </w:t>
            </w:r>
            <w:r w:rsidR="004E407B" w:rsidRPr="00180EFE">
              <w:rPr>
                <w:rFonts w:cstheme="minorHAnsi"/>
                <w:sz w:val="16"/>
                <w:szCs w:val="16"/>
              </w:rPr>
              <w:t>(</w:t>
            </w:r>
            <w:r w:rsidRPr="00180EFE">
              <w:rPr>
                <w:rFonts w:cstheme="minorHAnsi"/>
                <w:sz w:val="16"/>
                <w:szCs w:val="16"/>
              </w:rPr>
              <w:t>kuhani, soljeni, dimljeni,itd.</w:t>
            </w:r>
            <w:r w:rsidR="004E407B" w:rsidRPr="00180EFE">
              <w:rPr>
                <w:rFonts w:cstheme="minorHAnsi"/>
                <w:sz w:val="16"/>
                <w:szCs w:val="16"/>
              </w:rPr>
              <w:t>)</w:t>
            </w:r>
            <w:r w:rsidRPr="00180EFE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1177552090"/>
              </w:sdtPr>
              <w:sdtContent>
                <w:r w:rsidR="004E407B" w:rsidRPr="00180E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E6F8E" w:rsidRPr="00180EFE">
              <w:rPr>
                <w:rFonts w:cstheme="minorHAnsi"/>
                <w:sz w:val="16"/>
                <w:szCs w:val="16"/>
              </w:rPr>
              <w:tab/>
            </w:r>
            <w:r w:rsidR="00885DF9" w:rsidRPr="00180EFE">
              <w:rPr>
                <w:rFonts w:cstheme="minorHAnsi"/>
                <w:sz w:val="16"/>
                <w:szCs w:val="16"/>
              </w:rPr>
              <w:t>Hljeb, pecivo, kolači, slatkiši, keksi, itd.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 </w:t>
            </w:r>
            <w:r w:rsidR="00885DF9" w:rsidRPr="00180EFE">
              <w:rPr>
                <w:rFonts w:cstheme="minorHAnsi"/>
                <w:sz w:val="16"/>
                <w:szCs w:val="16"/>
              </w:rPr>
              <w:t xml:space="preserve">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64483796"/>
              </w:sdtPr>
              <w:sdtContent>
                <w:r w:rsidR="004E407B" w:rsidRPr="00180E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4E407B" w:rsidRPr="00180EFE" w:rsidRDefault="00C517B1" w:rsidP="00CE5C2D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80EFE">
              <w:rPr>
                <w:rFonts w:cstheme="minorHAnsi"/>
                <w:sz w:val="16"/>
                <w:szCs w:val="16"/>
              </w:rPr>
              <w:t xml:space="preserve">Sirevi                                           </w:t>
            </w:r>
            <w:r w:rsidR="00AE6F8E" w:rsidRPr="00180EFE">
              <w:rPr>
                <w:rFonts w:cstheme="minorHAnsi"/>
                <w:sz w:val="16"/>
                <w:szCs w:val="16"/>
              </w:rPr>
              <w:t xml:space="preserve">                 </w:t>
            </w:r>
            <w:r w:rsidRPr="00180EFE">
              <w:rPr>
                <w:rFonts w:cstheme="minorHAnsi"/>
                <w:sz w:val="16"/>
                <w:szCs w:val="16"/>
              </w:rPr>
              <w:t xml:space="preserve">        </w:t>
            </w:r>
            <w:r w:rsidR="004E407B" w:rsidRPr="00180EFE">
              <w:rPr>
                <w:rFonts w:cstheme="minorHAnsi"/>
                <w:sz w:val="16"/>
                <w:szCs w:val="16"/>
              </w:rPr>
              <w:tab/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</w:t>
            </w:r>
            <w:r w:rsidR="00544F91">
              <w:rPr>
                <w:rFonts w:cstheme="minorHAnsi"/>
                <w:sz w:val="16"/>
                <w:szCs w:val="16"/>
              </w:rPr>
              <w:t xml:space="preserve">  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540319656"/>
              </w:sdtPr>
              <w:sdtContent>
                <w:r w:rsidR="004E407B" w:rsidRPr="00180E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E407B" w:rsidRPr="00180EFE">
              <w:rPr>
                <w:rFonts w:cstheme="minorHAnsi"/>
                <w:sz w:val="16"/>
                <w:szCs w:val="16"/>
              </w:rPr>
              <w:t xml:space="preserve">   </w:t>
            </w:r>
            <w:r w:rsidR="004E407B" w:rsidRPr="00180EFE">
              <w:rPr>
                <w:rFonts w:cstheme="minorHAnsi"/>
                <w:sz w:val="16"/>
                <w:szCs w:val="16"/>
              </w:rPr>
              <w:tab/>
            </w:r>
            <w:r w:rsidR="00885DF9" w:rsidRPr="00180EFE">
              <w:rPr>
                <w:rFonts w:cstheme="minorHAnsi"/>
                <w:sz w:val="16"/>
                <w:szCs w:val="16"/>
              </w:rPr>
              <w:t xml:space="preserve">Napici od biljnih ekstrakata                   </w:t>
            </w:r>
            <w:r w:rsidR="00461987" w:rsidRPr="00180EFE">
              <w:rPr>
                <w:rFonts w:cstheme="minorHAnsi"/>
                <w:sz w:val="16"/>
                <w:szCs w:val="16"/>
              </w:rPr>
              <w:t xml:space="preserve">   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381469021"/>
              </w:sdtPr>
              <w:sdtContent>
                <w:r w:rsidR="004E407B" w:rsidRPr="00180E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4E407B" w:rsidRPr="00180EFE" w:rsidRDefault="00C517B1" w:rsidP="00CE5C2D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80EFE">
              <w:rPr>
                <w:rFonts w:cstheme="minorHAnsi"/>
                <w:sz w:val="16"/>
                <w:szCs w:val="16"/>
              </w:rPr>
              <w:t xml:space="preserve">Ostali proiz.živ.porijekla(jaja,med,mlij.proizv) 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614748858"/>
              </w:sdtPr>
              <w:sdtContent>
                <w:r w:rsidR="004E407B" w:rsidRPr="00180E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E407B" w:rsidRPr="00180EFE">
              <w:rPr>
                <w:rFonts w:cstheme="minorHAnsi"/>
                <w:sz w:val="16"/>
                <w:szCs w:val="16"/>
              </w:rPr>
              <w:tab/>
            </w:r>
            <w:r w:rsidR="00885DF9" w:rsidRPr="00180EFE">
              <w:rPr>
                <w:rFonts w:cstheme="minorHAnsi"/>
                <w:sz w:val="16"/>
                <w:szCs w:val="16"/>
              </w:rPr>
              <w:t xml:space="preserve">Tjestenina                         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                               </w:t>
            </w:r>
            <w:r w:rsidR="00885DF9" w:rsidRPr="00180EFE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287115875"/>
              </w:sdtPr>
              <w:sdtContent>
                <w:r w:rsidR="004E407B" w:rsidRPr="00180E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4E407B" w:rsidRPr="00180EFE" w:rsidRDefault="00C517B1" w:rsidP="00CE5C2D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80EFE">
              <w:rPr>
                <w:rFonts w:cstheme="minorHAnsi"/>
                <w:sz w:val="16"/>
                <w:szCs w:val="16"/>
              </w:rPr>
              <w:t>Ulja i masnoće (maslac, margarin, ulje itd.)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  </w:t>
            </w:r>
            <w:r w:rsidR="00544F91">
              <w:rPr>
                <w:rFonts w:cstheme="minorHAnsi"/>
                <w:sz w:val="16"/>
                <w:szCs w:val="16"/>
              </w:rPr>
              <w:t xml:space="preserve"> 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685165681"/>
              </w:sdtPr>
              <w:sdtContent>
                <w:r w:rsidR="004E407B" w:rsidRPr="00180E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E407B" w:rsidRPr="00180EFE">
              <w:rPr>
                <w:rFonts w:cstheme="minorHAnsi"/>
                <w:sz w:val="16"/>
                <w:szCs w:val="16"/>
              </w:rPr>
              <w:t xml:space="preserve">    </w:t>
            </w:r>
            <w:r w:rsidR="00AE6F8E" w:rsidRPr="00180EFE">
              <w:rPr>
                <w:rFonts w:cstheme="minorHAnsi"/>
                <w:sz w:val="16"/>
                <w:szCs w:val="16"/>
              </w:rPr>
              <w:tab/>
            </w:r>
            <w:r w:rsidR="00885DF9" w:rsidRPr="00180EFE">
              <w:rPr>
                <w:rFonts w:cstheme="minorHAnsi"/>
                <w:sz w:val="16"/>
                <w:szCs w:val="16"/>
              </w:rPr>
              <w:t>Voda i prirodni/voćni sok</w:t>
            </w:r>
            <w:r w:rsidR="00E643DC" w:rsidRPr="00180EFE">
              <w:rPr>
                <w:rFonts w:cstheme="minorHAnsi"/>
                <w:sz w:val="16"/>
                <w:szCs w:val="16"/>
              </w:rPr>
              <w:tab/>
              <w:t xml:space="preserve">                </w:t>
            </w:r>
            <w:r w:rsidR="00544F91">
              <w:rPr>
                <w:rFonts w:cstheme="minorHAnsi"/>
                <w:sz w:val="16"/>
                <w:szCs w:val="16"/>
              </w:rPr>
              <w:t xml:space="preserve"> 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629855957"/>
              </w:sdtPr>
              <w:sdtContent>
                <w:r w:rsidR="004E407B" w:rsidRPr="00180E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4E407B" w:rsidRPr="00180EFE" w:rsidRDefault="00C517B1" w:rsidP="00CE5C2D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80EFE">
              <w:rPr>
                <w:rFonts w:cstheme="minorHAnsi"/>
                <w:sz w:val="16"/>
                <w:szCs w:val="16"/>
              </w:rPr>
              <w:t>Voće, povrće, žitarice (svježe</w:t>
            </w:r>
            <w:r w:rsidR="00885DF9" w:rsidRPr="00180EFE">
              <w:rPr>
                <w:rFonts w:cstheme="minorHAnsi"/>
                <w:sz w:val="16"/>
                <w:szCs w:val="16"/>
              </w:rPr>
              <w:t xml:space="preserve"> ili prerađeno)</w:t>
            </w:r>
            <w:r w:rsidR="004E407B" w:rsidRPr="00180EFE">
              <w:rPr>
                <w:rFonts w:cstheme="minorHAnsi"/>
                <w:sz w:val="16"/>
                <w:szCs w:val="16"/>
              </w:rPr>
              <w:tab/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</w:t>
            </w:r>
            <w:r w:rsidR="00544F91">
              <w:rPr>
                <w:rFonts w:cstheme="minorHAnsi"/>
                <w:sz w:val="16"/>
                <w:szCs w:val="16"/>
              </w:rPr>
              <w:t xml:space="preserve">  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586994903"/>
              </w:sdtPr>
              <w:sdtContent>
                <w:r w:rsidR="004E407B" w:rsidRPr="00180E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E407B" w:rsidRPr="00180EFE">
              <w:rPr>
                <w:rFonts w:cstheme="minorHAnsi"/>
                <w:sz w:val="16"/>
                <w:szCs w:val="16"/>
              </w:rPr>
              <w:tab/>
            </w:r>
            <w:r w:rsidR="00885DF9" w:rsidRPr="00180EFE">
              <w:rPr>
                <w:rFonts w:cstheme="minorHAnsi"/>
                <w:sz w:val="16"/>
                <w:szCs w:val="16"/>
              </w:rPr>
              <w:t>Pivo i Alkoholna pića</w:t>
            </w:r>
            <w:r w:rsidR="004E407B" w:rsidRPr="00180EFE">
              <w:rPr>
                <w:rFonts w:cstheme="minorHAnsi"/>
                <w:sz w:val="16"/>
                <w:szCs w:val="16"/>
              </w:rPr>
              <w:tab/>
            </w:r>
            <w:r w:rsidR="004E407B" w:rsidRPr="00180EFE">
              <w:rPr>
                <w:rFonts w:cstheme="minorHAnsi"/>
                <w:sz w:val="16"/>
                <w:szCs w:val="16"/>
              </w:rPr>
              <w:tab/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            </w:t>
            </w:r>
            <w:r w:rsidR="00544F91">
              <w:rPr>
                <w:rFonts w:cstheme="minorHAnsi"/>
                <w:sz w:val="16"/>
                <w:szCs w:val="16"/>
              </w:rPr>
              <w:t xml:space="preserve"> 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108961222"/>
              </w:sdtPr>
              <w:sdtContent>
                <w:r w:rsidR="004E407B" w:rsidRPr="00180E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4E407B" w:rsidRPr="00180EFE" w:rsidRDefault="00885DF9" w:rsidP="00CE5C2D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80EFE">
              <w:rPr>
                <w:rFonts w:cstheme="minorHAnsi"/>
                <w:sz w:val="16"/>
                <w:szCs w:val="16"/>
              </w:rPr>
              <w:t xml:space="preserve">Svježa riba, mekušci, rakovi i proizvodi       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 </w:t>
            </w:r>
            <w:r w:rsidR="00544F91">
              <w:rPr>
                <w:rFonts w:cstheme="minorHAnsi"/>
                <w:sz w:val="16"/>
                <w:szCs w:val="16"/>
              </w:rPr>
              <w:t xml:space="preserve"> 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451666528"/>
              </w:sdtPr>
              <w:sdtContent>
                <w:r w:rsidR="004E407B" w:rsidRPr="00180E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E407B" w:rsidRPr="00180EFE">
              <w:rPr>
                <w:rFonts w:cstheme="minorHAnsi"/>
                <w:sz w:val="16"/>
                <w:szCs w:val="16"/>
              </w:rPr>
              <w:tab/>
            </w:r>
            <w:r w:rsidRPr="00180EFE">
              <w:rPr>
                <w:rFonts w:cstheme="minorHAnsi"/>
                <w:sz w:val="16"/>
                <w:szCs w:val="16"/>
              </w:rPr>
              <w:t>Gotovi proizvodi (jela i deserti)</w:t>
            </w:r>
            <w:r w:rsidR="004E407B" w:rsidRPr="00180EFE">
              <w:rPr>
                <w:rFonts w:cstheme="minorHAnsi"/>
                <w:sz w:val="16"/>
                <w:szCs w:val="16"/>
              </w:rPr>
              <w:tab/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            </w:t>
            </w:r>
            <w:r w:rsidR="00544F91">
              <w:rPr>
                <w:rFonts w:cstheme="minorHAnsi"/>
                <w:sz w:val="16"/>
                <w:szCs w:val="16"/>
              </w:rPr>
              <w:t xml:space="preserve"> 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169676917"/>
              </w:sdtPr>
              <w:sdtContent>
                <w:r w:rsidR="004E407B" w:rsidRPr="00180E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4E407B" w:rsidRPr="00180EFE" w:rsidRDefault="00885DF9" w:rsidP="00E643DC">
            <w:pPr>
              <w:cnfStyle w:val="000000000000"/>
              <w:rPr>
                <w:rFonts w:cstheme="minorHAnsi"/>
              </w:rPr>
            </w:pPr>
            <w:r w:rsidRPr="00180EFE">
              <w:rPr>
                <w:rFonts w:cstheme="minorHAnsi"/>
                <w:sz w:val="16"/>
                <w:szCs w:val="16"/>
              </w:rPr>
              <w:t xml:space="preserve">Ostali proizvodi (začini itd.)   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                        </w:t>
            </w:r>
            <w:r w:rsidR="00544F91">
              <w:rPr>
                <w:rFonts w:cstheme="minorHAnsi"/>
                <w:sz w:val="16"/>
                <w:szCs w:val="16"/>
              </w:rPr>
              <w:t xml:space="preserve"> 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857015415"/>
              </w:sdtPr>
              <w:sdtContent>
                <w:r w:rsidR="004E407B" w:rsidRPr="00180E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E407B" w:rsidRPr="00180EFE">
              <w:rPr>
                <w:rFonts w:cstheme="minorHAnsi"/>
                <w:sz w:val="16"/>
                <w:szCs w:val="16"/>
              </w:rPr>
              <w:tab/>
            </w:r>
            <w:r w:rsidRPr="00180EFE">
              <w:rPr>
                <w:rFonts w:cstheme="minorHAnsi"/>
                <w:sz w:val="16"/>
                <w:szCs w:val="16"/>
              </w:rPr>
              <w:t>So, prirodne gume i smole, "eterična ulja"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</w:t>
            </w:r>
            <w:r w:rsidR="00544F91">
              <w:rPr>
                <w:rFonts w:cstheme="minorHAnsi"/>
                <w:sz w:val="16"/>
                <w:szCs w:val="16"/>
              </w:rPr>
              <w:t xml:space="preserve"> </w:t>
            </w:r>
            <w:r w:rsidR="00E643DC" w:rsidRPr="00180EFE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695215493"/>
              </w:sdtPr>
              <w:sdtContent>
                <w:r w:rsidR="004E407B" w:rsidRPr="00180E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E407B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0D42E8" w:rsidRPr="00180EFE" w:rsidRDefault="000D42E8" w:rsidP="000D42E8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t>Opis proizvoda</w:t>
            </w:r>
          </w:p>
          <w:p w:rsidR="004E407B" w:rsidRPr="00180EFE" w:rsidRDefault="000D42E8" w:rsidP="000D42E8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t>(Sirovine, pasmine, vrste biljaka, sorte itd.)</w:t>
            </w: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  <w:p w:rsidR="002813AD" w:rsidRPr="00180EFE" w:rsidRDefault="002813AD" w:rsidP="00CE5C2D">
            <w:pPr>
              <w:cnfStyle w:val="000000000000"/>
              <w:rPr>
                <w:rFonts w:cstheme="minorHAnsi"/>
              </w:rPr>
            </w:pPr>
          </w:p>
        </w:tc>
      </w:tr>
      <w:tr w:rsidR="004E407B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4E407B" w:rsidRPr="00180EFE" w:rsidRDefault="002813AD" w:rsidP="00CE5C2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t>Senzorni opis proizvoda (u</w:t>
            </w:r>
            <w:r w:rsidR="000D42E8" w:rsidRPr="00180EFE">
              <w:rPr>
                <w:rFonts w:cstheme="minorHAnsi"/>
                <w:b w:val="0"/>
                <w:bCs w:val="0"/>
                <w:sz w:val="20"/>
                <w:szCs w:val="20"/>
              </w:rPr>
              <w:t>kus, izgled, tekstura, miris, aroma itd.)</w:t>
            </w: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  <w:p w:rsidR="0075260E" w:rsidRPr="00180EFE" w:rsidRDefault="0075260E" w:rsidP="00CE5C2D">
            <w:pPr>
              <w:cnfStyle w:val="000000000000"/>
              <w:rPr>
                <w:rFonts w:cstheme="minorHAnsi"/>
              </w:rPr>
            </w:pPr>
          </w:p>
        </w:tc>
      </w:tr>
      <w:tr w:rsidR="004E407B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4E407B" w:rsidRPr="00180EFE" w:rsidRDefault="000D42E8" w:rsidP="00CE5C2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t>Specifičnost proizvoda</w:t>
            </w: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  <w:p w:rsidR="002813AD" w:rsidRPr="00180EFE" w:rsidRDefault="002813AD" w:rsidP="00CE5C2D">
            <w:pPr>
              <w:cnfStyle w:val="000000000000"/>
              <w:rPr>
                <w:rFonts w:cstheme="minorHAnsi"/>
              </w:rPr>
            </w:pPr>
          </w:p>
          <w:p w:rsidR="002813AD" w:rsidRPr="00180EFE" w:rsidRDefault="002813AD" w:rsidP="00CE5C2D">
            <w:pPr>
              <w:cnfStyle w:val="000000000000"/>
              <w:rPr>
                <w:rFonts w:cstheme="minorHAnsi"/>
              </w:rPr>
            </w:pPr>
          </w:p>
        </w:tc>
      </w:tr>
      <w:tr w:rsidR="004E407B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4E407B" w:rsidRPr="00180EFE" w:rsidRDefault="000D42E8" w:rsidP="00CE5C2D">
            <w:pPr>
              <w:rPr>
                <w:rFonts w:cstheme="minorHAnsi"/>
                <w:b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sz w:val="20"/>
                <w:szCs w:val="20"/>
              </w:rPr>
              <w:t>Posebne karakteristike proizvoda</w:t>
            </w:r>
          </w:p>
          <w:p w:rsidR="004E407B" w:rsidRPr="00180EFE" w:rsidRDefault="004E407B" w:rsidP="00CE5C2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t>(</w:t>
            </w:r>
            <w:r w:rsidR="000D42E8" w:rsidRPr="00180EFE">
              <w:rPr>
                <w:rFonts w:cstheme="minorHAnsi"/>
                <w:b w:val="0"/>
                <w:bCs w:val="0"/>
                <w:sz w:val="20"/>
                <w:szCs w:val="20"/>
              </w:rPr>
              <w:t>Uporedi sa proizvedenim u drugim regijama)</w:t>
            </w: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E407B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4E407B" w:rsidRPr="00180EFE" w:rsidRDefault="00022ACB" w:rsidP="00022ACB">
            <w:pPr>
              <w:rPr>
                <w:rFonts w:cstheme="minorHAnsi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t>Postupak</w:t>
            </w:r>
            <w:r w:rsidR="000D42E8" w:rsidRPr="00180EF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proizvodnje (</w:t>
            </w: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t>growing</w:t>
            </w:r>
            <w:r w:rsidR="000D42E8" w:rsidRPr="00180EFE">
              <w:rPr>
                <w:rFonts w:cstheme="minorHAnsi"/>
                <w:b w:val="0"/>
                <w:bCs w:val="0"/>
                <w:sz w:val="20"/>
                <w:szCs w:val="20"/>
              </w:rPr>
              <w:t>, uzgoj, prerada ili recept)</w:t>
            </w: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  <w:p w:rsidR="00022ACB" w:rsidRPr="00180EFE" w:rsidRDefault="00022ACB" w:rsidP="00CE5C2D">
            <w:pPr>
              <w:cnfStyle w:val="000000000000"/>
              <w:rPr>
                <w:rFonts w:cstheme="minorHAnsi"/>
              </w:rPr>
            </w:pPr>
          </w:p>
          <w:p w:rsidR="00022ACB" w:rsidRPr="00180EFE" w:rsidRDefault="00022AC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E407B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4E407B" w:rsidRPr="00180EFE" w:rsidRDefault="000D42E8" w:rsidP="00CE5C2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t>Geografsko područje</w:t>
            </w: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  <w:p w:rsidR="00022ACB" w:rsidRPr="00180EFE" w:rsidRDefault="00022ACB" w:rsidP="00CE5C2D">
            <w:pPr>
              <w:cnfStyle w:val="000000000000"/>
              <w:rPr>
                <w:rFonts w:cstheme="minorHAnsi"/>
              </w:rPr>
            </w:pPr>
          </w:p>
          <w:p w:rsidR="00022ACB" w:rsidRPr="00180EFE" w:rsidRDefault="00022AC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E407B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4E407B" w:rsidRPr="00180EFE" w:rsidRDefault="00022ACB" w:rsidP="00CE5C2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t>Veza između kvaliteta</w:t>
            </w:r>
            <w:r w:rsidR="000D42E8" w:rsidRPr="00180EF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proizvoda i geografskog područja (klima, tlo, tradicionalno znanje itd.)</w:t>
            </w: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E407B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4E407B" w:rsidRPr="00180EFE" w:rsidRDefault="00022ACB" w:rsidP="00CE5C2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t>I</w:t>
            </w:r>
            <w:r w:rsidR="000D42E8" w:rsidRPr="00180EFE">
              <w:rPr>
                <w:rFonts w:cstheme="minorHAnsi"/>
                <w:b w:val="0"/>
                <w:bCs w:val="0"/>
                <w:sz w:val="20"/>
                <w:szCs w:val="20"/>
              </w:rPr>
              <w:t>storija proizvoda (zajedno veza sa regijom)</w:t>
            </w: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  <w:p w:rsidR="00022ACB" w:rsidRPr="00180EFE" w:rsidRDefault="00022ACB" w:rsidP="00CE5C2D">
            <w:pPr>
              <w:cnfStyle w:val="000000000000"/>
              <w:rPr>
                <w:rFonts w:cstheme="minorHAnsi"/>
              </w:rPr>
            </w:pPr>
          </w:p>
          <w:p w:rsidR="00022ACB" w:rsidRPr="00180EFE" w:rsidRDefault="00022AC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E407B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4E407B" w:rsidRPr="00180EFE" w:rsidRDefault="000D42E8" w:rsidP="00CE5C2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t>Obim proizvodnje</w:t>
            </w: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  <w:p w:rsidR="00022ACB" w:rsidRPr="00180EFE" w:rsidRDefault="00022ACB" w:rsidP="00CE5C2D">
            <w:pPr>
              <w:cnfStyle w:val="000000000000"/>
              <w:rPr>
                <w:rFonts w:cstheme="minorHAnsi"/>
              </w:rPr>
            </w:pPr>
          </w:p>
          <w:p w:rsidR="00022ACB" w:rsidRPr="00180EFE" w:rsidRDefault="00022AC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E407B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4E407B" w:rsidRPr="00180EFE" w:rsidRDefault="000D42E8" w:rsidP="00CE5C2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Približan broj proizvođača/prerađivača/trgovaca</w:t>
            </w: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0D42E8" w:rsidP="00CE5C2D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180EFE">
              <w:rPr>
                <w:rFonts w:cstheme="minorHAnsi"/>
                <w:sz w:val="20"/>
                <w:szCs w:val="20"/>
              </w:rPr>
              <w:t>Proizvođača:…………………Prerađivača (ako ih ima):……………. Trgovaca</w:t>
            </w:r>
            <w:r w:rsidR="004E407B" w:rsidRPr="00180EFE">
              <w:rPr>
                <w:rFonts w:cstheme="minorHAnsi"/>
                <w:sz w:val="20"/>
                <w:szCs w:val="20"/>
              </w:rPr>
              <w:t>:………….</w:t>
            </w:r>
          </w:p>
        </w:tc>
      </w:tr>
      <w:tr w:rsidR="004E407B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4E407B" w:rsidRPr="00180EFE" w:rsidRDefault="000D42E8" w:rsidP="00CE5C2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t>Približni troškovi proizvodnje</w:t>
            </w: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  <w:p w:rsidR="00022ACB" w:rsidRPr="00180EFE" w:rsidRDefault="00022ACB" w:rsidP="00CE5C2D">
            <w:pPr>
              <w:cnfStyle w:val="000000000000"/>
              <w:rPr>
                <w:rFonts w:cstheme="minorHAnsi"/>
              </w:rPr>
            </w:pPr>
          </w:p>
        </w:tc>
      </w:tr>
      <w:tr w:rsidR="00E7161D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E7161D" w:rsidRPr="00180EFE" w:rsidRDefault="00E7161D" w:rsidP="00CE5C2D">
            <w:pPr>
              <w:rPr>
                <w:rFonts w:cstheme="minorHAnsi"/>
                <w:b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sz w:val="20"/>
                <w:szCs w:val="20"/>
              </w:rPr>
              <w:t>Pros</w:t>
            </w:r>
            <w:r w:rsidR="007C338F" w:rsidRPr="00180EFE">
              <w:rPr>
                <w:rFonts w:cstheme="minorHAnsi"/>
                <w:b w:val="0"/>
                <w:sz w:val="20"/>
                <w:szCs w:val="20"/>
              </w:rPr>
              <w:t>j</w:t>
            </w:r>
            <w:r w:rsidRPr="00180EFE">
              <w:rPr>
                <w:rFonts w:cstheme="minorHAnsi"/>
                <w:b w:val="0"/>
                <w:sz w:val="20"/>
                <w:szCs w:val="20"/>
              </w:rPr>
              <w:t>ečna prodajna c</w:t>
            </w:r>
            <w:r w:rsidR="007C338F" w:rsidRPr="00180EFE">
              <w:rPr>
                <w:rFonts w:cstheme="minorHAnsi"/>
                <w:b w:val="0"/>
                <w:sz w:val="20"/>
                <w:szCs w:val="20"/>
              </w:rPr>
              <w:t>ij</w:t>
            </w:r>
            <w:r w:rsidRPr="00180EFE">
              <w:rPr>
                <w:rFonts w:cstheme="minorHAnsi"/>
                <w:b w:val="0"/>
                <w:sz w:val="20"/>
                <w:szCs w:val="20"/>
              </w:rPr>
              <w:t>ena proizvoda</w:t>
            </w:r>
          </w:p>
        </w:tc>
        <w:tc>
          <w:tcPr>
            <w:tcW w:w="6798" w:type="dxa"/>
            <w:gridSpan w:val="7"/>
            <w:vAlign w:val="center"/>
          </w:tcPr>
          <w:p w:rsidR="00E7161D" w:rsidRPr="00180EFE" w:rsidRDefault="00E7161D" w:rsidP="00CE5C2D">
            <w:pPr>
              <w:cnfStyle w:val="000000000000"/>
              <w:rPr>
                <w:rFonts w:cstheme="minorHAnsi"/>
              </w:rPr>
            </w:pPr>
          </w:p>
        </w:tc>
      </w:tr>
      <w:tr w:rsidR="004E407B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4E407B" w:rsidRPr="00180EFE" w:rsidRDefault="00022ACB" w:rsidP="00CE5C2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t>Opšt</w:t>
            </w:r>
            <w:r w:rsidR="000D42E8" w:rsidRPr="00180EFE">
              <w:rPr>
                <w:rFonts w:cstheme="minorHAnsi"/>
                <w:b w:val="0"/>
                <w:bCs w:val="0"/>
                <w:sz w:val="20"/>
                <w:szCs w:val="20"/>
              </w:rPr>
              <w:t>e informacije o marketingu</w:t>
            </w: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  <w:p w:rsidR="00022ACB" w:rsidRPr="00180EFE" w:rsidRDefault="00022AC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E407B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4E407B" w:rsidRPr="00180EFE" w:rsidRDefault="000D42E8" w:rsidP="00CE5C2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bCs w:val="0"/>
                <w:sz w:val="20"/>
                <w:szCs w:val="20"/>
              </w:rPr>
              <w:t>Institucije/organizacije povezane sa proizvodom</w:t>
            </w: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  <w:p w:rsidR="00022ACB" w:rsidRPr="00180EFE" w:rsidRDefault="00022AC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E407B" w:rsidRPr="00180EFE" w:rsidTr="00022ACB">
        <w:trPr>
          <w:trHeight w:val="380"/>
        </w:trPr>
        <w:tc>
          <w:tcPr>
            <w:cnfStyle w:val="001000000000"/>
            <w:tcW w:w="2978" w:type="dxa"/>
            <w:vAlign w:val="center"/>
          </w:tcPr>
          <w:p w:rsidR="004E407B" w:rsidRPr="00180EFE" w:rsidRDefault="004E407B" w:rsidP="00CE5C2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61987" w:rsidRPr="00180EFE" w:rsidTr="00022ACB">
        <w:trPr>
          <w:trHeight w:val="380"/>
        </w:trPr>
        <w:tc>
          <w:tcPr>
            <w:cnfStyle w:val="001000000000"/>
            <w:tcW w:w="4629" w:type="dxa"/>
            <w:gridSpan w:val="2"/>
            <w:vAlign w:val="center"/>
          </w:tcPr>
          <w:p w:rsidR="004E407B" w:rsidRPr="00180EFE" w:rsidRDefault="00461987" w:rsidP="00461987">
            <w:pPr>
              <w:rPr>
                <w:rFonts w:cstheme="minorHAnsi"/>
              </w:rPr>
            </w:pPr>
            <w:r w:rsidRPr="00180EFE">
              <w:rPr>
                <w:rFonts w:cstheme="minorHAnsi"/>
              </w:rPr>
              <w:t>OCJENA PROIZVODA</w:t>
            </w:r>
          </w:p>
        </w:tc>
        <w:tc>
          <w:tcPr>
            <w:tcW w:w="796" w:type="dxa"/>
            <w:vAlign w:val="center"/>
          </w:tcPr>
          <w:p w:rsidR="004E407B" w:rsidRPr="00180EFE" w:rsidRDefault="004E407B" w:rsidP="00461987">
            <w:pPr>
              <w:jc w:val="center"/>
              <w:cnfStyle w:val="000000000000"/>
              <w:rPr>
                <w:rFonts w:cstheme="minorHAnsi"/>
                <w:b/>
                <w:bCs/>
                <w:sz w:val="18"/>
                <w:szCs w:val="18"/>
              </w:rPr>
            </w:pPr>
            <w:r w:rsidRPr="00180EFE"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  <w:p w:rsidR="004E407B" w:rsidRPr="00180EFE" w:rsidRDefault="00461987" w:rsidP="00461987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180EFE">
              <w:rPr>
                <w:rFonts w:cstheme="minorHAnsi"/>
                <w:sz w:val="18"/>
                <w:szCs w:val="18"/>
              </w:rPr>
              <w:t>Nema</w:t>
            </w:r>
          </w:p>
        </w:tc>
        <w:tc>
          <w:tcPr>
            <w:tcW w:w="886" w:type="dxa"/>
            <w:vAlign w:val="center"/>
          </w:tcPr>
          <w:p w:rsidR="004E407B" w:rsidRPr="00180EFE" w:rsidRDefault="004E407B" w:rsidP="00461987">
            <w:pPr>
              <w:jc w:val="center"/>
              <w:cnfStyle w:val="000000000000"/>
              <w:rPr>
                <w:rFonts w:cstheme="minorHAnsi"/>
                <w:b/>
                <w:bCs/>
                <w:sz w:val="18"/>
                <w:szCs w:val="18"/>
              </w:rPr>
            </w:pPr>
            <w:r w:rsidRPr="00180EFE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:rsidR="004E407B" w:rsidRPr="00180EFE" w:rsidRDefault="00461987" w:rsidP="00461987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180EFE">
              <w:rPr>
                <w:rFonts w:cstheme="minorHAnsi"/>
                <w:sz w:val="18"/>
                <w:szCs w:val="18"/>
              </w:rPr>
              <w:t>Vrlo slabo</w:t>
            </w:r>
          </w:p>
        </w:tc>
        <w:tc>
          <w:tcPr>
            <w:tcW w:w="789" w:type="dxa"/>
            <w:vAlign w:val="center"/>
          </w:tcPr>
          <w:p w:rsidR="004E407B" w:rsidRPr="00180EFE" w:rsidRDefault="004E407B" w:rsidP="00461987">
            <w:pPr>
              <w:jc w:val="center"/>
              <w:cnfStyle w:val="000000000000"/>
              <w:rPr>
                <w:rFonts w:cstheme="minorHAnsi"/>
                <w:b/>
                <w:bCs/>
                <w:sz w:val="18"/>
                <w:szCs w:val="18"/>
              </w:rPr>
            </w:pPr>
            <w:r w:rsidRPr="00180EFE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:rsidR="004E407B" w:rsidRPr="00180EFE" w:rsidRDefault="00461987" w:rsidP="00461987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180EFE">
              <w:rPr>
                <w:rFonts w:cstheme="minorHAnsi"/>
                <w:sz w:val="18"/>
                <w:szCs w:val="18"/>
              </w:rPr>
              <w:t>Slabo</w:t>
            </w:r>
          </w:p>
        </w:tc>
        <w:tc>
          <w:tcPr>
            <w:tcW w:w="942" w:type="dxa"/>
            <w:vAlign w:val="center"/>
          </w:tcPr>
          <w:p w:rsidR="004E407B" w:rsidRPr="00180EFE" w:rsidRDefault="004E407B" w:rsidP="00461987">
            <w:pPr>
              <w:jc w:val="center"/>
              <w:cnfStyle w:val="000000000000"/>
              <w:rPr>
                <w:rFonts w:cstheme="minorHAnsi"/>
                <w:b/>
                <w:bCs/>
                <w:sz w:val="18"/>
                <w:szCs w:val="18"/>
              </w:rPr>
            </w:pPr>
            <w:r w:rsidRPr="00180EFE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:rsidR="004E407B" w:rsidRPr="00180EFE" w:rsidRDefault="00461987" w:rsidP="00461987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180EFE">
              <w:rPr>
                <w:rFonts w:cstheme="minorHAnsi"/>
                <w:sz w:val="18"/>
                <w:szCs w:val="18"/>
              </w:rPr>
              <w:t>Umjereno</w:t>
            </w:r>
          </w:p>
        </w:tc>
        <w:tc>
          <w:tcPr>
            <w:tcW w:w="804" w:type="dxa"/>
            <w:vAlign w:val="center"/>
          </w:tcPr>
          <w:p w:rsidR="004E407B" w:rsidRPr="00180EFE" w:rsidRDefault="004E407B" w:rsidP="00461987">
            <w:pPr>
              <w:jc w:val="center"/>
              <w:cnfStyle w:val="000000000000"/>
              <w:rPr>
                <w:rFonts w:cstheme="minorHAnsi"/>
                <w:b/>
                <w:bCs/>
                <w:sz w:val="18"/>
                <w:szCs w:val="18"/>
              </w:rPr>
            </w:pPr>
            <w:r w:rsidRPr="00180EFE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  <w:p w:rsidR="004E407B" w:rsidRPr="00180EFE" w:rsidRDefault="00461987" w:rsidP="00461987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180EFE">
              <w:rPr>
                <w:rFonts w:cstheme="minorHAnsi"/>
                <w:sz w:val="18"/>
                <w:szCs w:val="18"/>
              </w:rPr>
              <w:t>Visoko</w:t>
            </w:r>
          </w:p>
        </w:tc>
        <w:tc>
          <w:tcPr>
            <w:tcW w:w="930" w:type="dxa"/>
            <w:vAlign w:val="center"/>
          </w:tcPr>
          <w:p w:rsidR="004E407B" w:rsidRPr="00180EFE" w:rsidRDefault="004E407B" w:rsidP="00461987">
            <w:pPr>
              <w:jc w:val="center"/>
              <w:cnfStyle w:val="000000000000"/>
              <w:rPr>
                <w:rFonts w:cstheme="minorHAnsi"/>
                <w:b/>
                <w:bCs/>
                <w:sz w:val="18"/>
                <w:szCs w:val="18"/>
              </w:rPr>
            </w:pPr>
            <w:r w:rsidRPr="00180EFE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  <w:p w:rsidR="004E407B" w:rsidRPr="00180EFE" w:rsidRDefault="00461987" w:rsidP="00461987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180EFE">
              <w:rPr>
                <w:rFonts w:cstheme="minorHAnsi"/>
                <w:sz w:val="18"/>
                <w:szCs w:val="18"/>
              </w:rPr>
              <w:t>Vrlo visoko</w:t>
            </w:r>
          </w:p>
        </w:tc>
      </w:tr>
      <w:tr w:rsidR="00461987" w:rsidRPr="00180EFE" w:rsidTr="00022ACB">
        <w:trPr>
          <w:trHeight w:val="380"/>
        </w:trPr>
        <w:tc>
          <w:tcPr>
            <w:cnfStyle w:val="001000000000"/>
            <w:tcW w:w="4629" w:type="dxa"/>
            <w:gridSpan w:val="2"/>
          </w:tcPr>
          <w:p w:rsidR="004E407B" w:rsidRPr="00180EFE" w:rsidRDefault="00461987" w:rsidP="00CE5C2D">
            <w:pPr>
              <w:rPr>
                <w:rFonts w:cstheme="minorHAnsi"/>
                <w:b w:val="0"/>
                <w:sz w:val="20"/>
                <w:szCs w:val="20"/>
              </w:rPr>
            </w:pPr>
            <w:bookmarkStart w:id="0" w:name="_Hlk80878696"/>
            <w:r w:rsidRPr="00180EFE">
              <w:rPr>
                <w:rFonts w:cstheme="minorHAnsi"/>
                <w:b w:val="0"/>
                <w:sz w:val="20"/>
                <w:szCs w:val="20"/>
              </w:rPr>
              <w:t>Specifičnost proizvoda</w:t>
            </w:r>
          </w:p>
        </w:tc>
        <w:tc>
          <w:tcPr>
            <w:tcW w:w="796" w:type="dxa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886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789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942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804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930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61987" w:rsidRPr="00180EFE" w:rsidTr="00022ACB">
        <w:trPr>
          <w:trHeight w:val="380"/>
        </w:trPr>
        <w:tc>
          <w:tcPr>
            <w:cnfStyle w:val="001000000000"/>
            <w:tcW w:w="4629" w:type="dxa"/>
            <w:gridSpan w:val="2"/>
          </w:tcPr>
          <w:p w:rsidR="004E407B" w:rsidRPr="00180EFE" w:rsidRDefault="00461987" w:rsidP="00CE5C2D">
            <w:pPr>
              <w:rPr>
                <w:rFonts w:cstheme="minorHAnsi"/>
                <w:b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sz w:val="20"/>
                <w:szCs w:val="20"/>
              </w:rPr>
              <w:t>Reputacija proizvoda</w:t>
            </w:r>
          </w:p>
        </w:tc>
        <w:tc>
          <w:tcPr>
            <w:tcW w:w="796" w:type="dxa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886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789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942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804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930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61987" w:rsidRPr="00180EFE" w:rsidTr="00022ACB">
        <w:trPr>
          <w:trHeight w:val="380"/>
        </w:trPr>
        <w:tc>
          <w:tcPr>
            <w:cnfStyle w:val="001000000000"/>
            <w:tcW w:w="4629" w:type="dxa"/>
            <w:gridSpan w:val="2"/>
          </w:tcPr>
          <w:p w:rsidR="004E407B" w:rsidRPr="00180EFE" w:rsidRDefault="00461987" w:rsidP="00CE5C2D">
            <w:pPr>
              <w:rPr>
                <w:rFonts w:cstheme="minorHAnsi"/>
                <w:b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sz w:val="20"/>
                <w:szCs w:val="20"/>
              </w:rPr>
              <w:t>Postojanje/moć organizacije proizvođača/trgovaca</w:t>
            </w:r>
          </w:p>
        </w:tc>
        <w:tc>
          <w:tcPr>
            <w:tcW w:w="796" w:type="dxa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886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789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942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804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930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61987" w:rsidRPr="00180EFE" w:rsidTr="00022ACB">
        <w:trPr>
          <w:trHeight w:val="380"/>
        </w:trPr>
        <w:tc>
          <w:tcPr>
            <w:cnfStyle w:val="001000000000"/>
            <w:tcW w:w="4629" w:type="dxa"/>
            <w:gridSpan w:val="2"/>
          </w:tcPr>
          <w:p w:rsidR="004E407B" w:rsidRPr="00180EFE" w:rsidRDefault="00461987" w:rsidP="00CE5C2D">
            <w:pPr>
              <w:rPr>
                <w:rFonts w:cstheme="minorHAnsi"/>
                <w:b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sz w:val="20"/>
                <w:szCs w:val="20"/>
              </w:rPr>
              <w:t>Marketinški potencijal proizvoda (domaći)</w:t>
            </w:r>
          </w:p>
        </w:tc>
        <w:tc>
          <w:tcPr>
            <w:tcW w:w="796" w:type="dxa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886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789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942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804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930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61987" w:rsidRPr="00180EFE" w:rsidTr="00022ACB">
        <w:trPr>
          <w:trHeight w:val="380"/>
        </w:trPr>
        <w:tc>
          <w:tcPr>
            <w:cnfStyle w:val="001000000000"/>
            <w:tcW w:w="4629" w:type="dxa"/>
            <w:gridSpan w:val="2"/>
          </w:tcPr>
          <w:p w:rsidR="004E407B" w:rsidRPr="00180EFE" w:rsidRDefault="00461987" w:rsidP="00CE5C2D">
            <w:pPr>
              <w:rPr>
                <w:rFonts w:cstheme="minorHAnsi"/>
                <w:b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sz w:val="20"/>
                <w:szCs w:val="20"/>
              </w:rPr>
              <w:t>Izvozni potencijal proizvoda</w:t>
            </w:r>
          </w:p>
        </w:tc>
        <w:tc>
          <w:tcPr>
            <w:tcW w:w="796" w:type="dxa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886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789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942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804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930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61987" w:rsidRPr="00180EFE" w:rsidTr="00022ACB">
        <w:trPr>
          <w:trHeight w:val="380"/>
        </w:trPr>
        <w:tc>
          <w:tcPr>
            <w:cnfStyle w:val="001000000000"/>
            <w:tcW w:w="4629" w:type="dxa"/>
            <w:gridSpan w:val="2"/>
          </w:tcPr>
          <w:p w:rsidR="004E407B" w:rsidRPr="00180EFE" w:rsidRDefault="00461987" w:rsidP="00CE5C2D">
            <w:pPr>
              <w:rPr>
                <w:rFonts w:cstheme="minorHAnsi"/>
                <w:b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sz w:val="20"/>
                <w:szCs w:val="20"/>
              </w:rPr>
              <w:t>Održivost proizvodnje (ekološki, ekonomski i društveni aspekti)</w:t>
            </w:r>
          </w:p>
        </w:tc>
        <w:tc>
          <w:tcPr>
            <w:tcW w:w="796" w:type="dxa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886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789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942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804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930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</w:tr>
      <w:tr w:rsidR="00461987" w:rsidRPr="00180EFE" w:rsidTr="00022ACB">
        <w:trPr>
          <w:trHeight w:val="380"/>
        </w:trPr>
        <w:tc>
          <w:tcPr>
            <w:cnfStyle w:val="001000000000"/>
            <w:tcW w:w="4629" w:type="dxa"/>
            <w:gridSpan w:val="2"/>
          </w:tcPr>
          <w:p w:rsidR="004E407B" w:rsidRPr="00180EFE" w:rsidRDefault="00461987" w:rsidP="00CE5C2D">
            <w:pPr>
              <w:rPr>
                <w:rFonts w:cstheme="minorHAnsi"/>
                <w:b w:val="0"/>
                <w:sz w:val="20"/>
                <w:szCs w:val="20"/>
              </w:rPr>
            </w:pPr>
            <w:r w:rsidRPr="00180EFE">
              <w:rPr>
                <w:rFonts w:cstheme="minorHAnsi"/>
                <w:b w:val="0"/>
                <w:sz w:val="20"/>
                <w:szCs w:val="20"/>
              </w:rPr>
              <w:t>Potencijal stvaranja prihoda (prodajna cijena, profitna marža itd.)</w:t>
            </w:r>
          </w:p>
        </w:tc>
        <w:tc>
          <w:tcPr>
            <w:tcW w:w="796" w:type="dxa"/>
            <w:vAlign w:val="center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886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789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942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804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930" w:type="dxa"/>
          </w:tcPr>
          <w:p w:rsidR="004E407B" w:rsidRPr="00180EFE" w:rsidRDefault="004E407B" w:rsidP="00CE5C2D">
            <w:pPr>
              <w:cnfStyle w:val="000000000000"/>
              <w:rPr>
                <w:rFonts w:cstheme="minorHAnsi"/>
              </w:rPr>
            </w:pPr>
          </w:p>
        </w:tc>
      </w:tr>
      <w:bookmarkEnd w:id="0"/>
    </w:tbl>
    <w:p w:rsidR="00461987" w:rsidRPr="00180EFE" w:rsidRDefault="00461987" w:rsidP="00461987">
      <w:pPr>
        <w:rPr>
          <w:rFonts w:cstheme="minorHAnsi"/>
        </w:rPr>
      </w:pPr>
    </w:p>
    <w:p w:rsidR="00AE6F8E" w:rsidRPr="00180EFE" w:rsidRDefault="00AE6F8E" w:rsidP="00461987">
      <w:pPr>
        <w:rPr>
          <w:rFonts w:cstheme="minorHAnsi"/>
        </w:rPr>
      </w:pPr>
    </w:p>
    <w:p w:rsidR="00AE6F8E" w:rsidRPr="00180EFE" w:rsidRDefault="00AE6F8E" w:rsidP="00AE6F8E">
      <w:pPr>
        <w:rPr>
          <w:rFonts w:cstheme="minorHAnsi"/>
        </w:rPr>
      </w:pPr>
    </w:p>
    <w:p w:rsidR="0075260E" w:rsidRPr="00180EFE" w:rsidRDefault="0075260E" w:rsidP="00AE6F8E">
      <w:pPr>
        <w:rPr>
          <w:rFonts w:cstheme="minorHAnsi"/>
        </w:rPr>
      </w:pPr>
    </w:p>
    <w:p w:rsidR="00FB0E0B" w:rsidRDefault="00FB0E0B" w:rsidP="0075260E">
      <w:pPr>
        <w:spacing w:after="0"/>
        <w:rPr>
          <w:rFonts w:cstheme="minorHAnsi"/>
        </w:rPr>
      </w:pPr>
    </w:p>
    <w:p w:rsidR="00961963" w:rsidRDefault="00961963" w:rsidP="0075260E">
      <w:pPr>
        <w:spacing w:after="0"/>
        <w:rPr>
          <w:rFonts w:cstheme="minorHAnsi"/>
        </w:rPr>
      </w:pPr>
    </w:p>
    <w:p w:rsidR="00961963" w:rsidRDefault="00961963" w:rsidP="0075260E">
      <w:pPr>
        <w:spacing w:after="0"/>
        <w:rPr>
          <w:rFonts w:cstheme="minorHAnsi"/>
        </w:rPr>
      </w:pPr>
    </w:p>
    <w:p w:rsidR="00961963" w:rsidRDefault="00961963" w:rsidP="0075260E">
      <w:pPr>
        <w:spacing w:after="0"/>
        <w:rPr>
          <w:rFonts w:cstheme="minorHAnsi"/>
        </w:rPr>
      </w:pPr>
    </w:p>
    <w:p w:rsidR="00961963" w:rsidRDefault="00961963" w:rsidP="0075260E">
      <w:pPr>
        <w:spacing w:after="0"/>
        <w:rPr>
          <w:rFonts w:cstheme="minorHAnsi"/>
        </w:rPr>
      </w:pPr>
    </w:p>
    <w:p w:rsidR="00961963" w:rsidRDefault="00961963" w:rsidP="0075260E">
      <w:pPr>
        <w:spacing w:after="0"/>
        <w:rPr>
          <w:rFonts w:cstheme="minorHAnsi"/>
        </w:rPr>
      </w:pPr>
    </w:p>
    <w:p w:rsidR="00961963" w:rsidRDefault="00961963" w:rsidP="0075260E">
      <w:pPr>
        <w:spacing w:after="0"/>
        <w:rPr>
          <w:rFonts w:cstheme="minorHAnsi"/>
        </w:rPr>
      </w:pPr>
    </w:p>
    <w:p w:rsidR="00961963" w:rsidRDefault="00961963" w:rsidP="0075260E">
      <w:pPr>
        <w:spacing w:after="0"/>
        <w:rPr>
          <w:rFonts w:cstheme="minorHAnsi"/>
        </w:rPr>
      </w:pPr>
    </w:p>
    <w:p w:rsidR="00961963" w:rsidRDefault="00961963" w:rsidP="0075260E">
      <w:pPr>
        <w:spacing w:after="0"/>
        <w:rPr>
          <w:rFonts w:cstheme="minorHAnsi"/>
        </w:rPr>
      </w:pPr>
    </w:p>
    <w:p w:rsidR="00961963" w:rsidRDefault="00961963" w:rsidP="0075260E">
      <w:pPr>
        <w:spacing w:after="0"/>
        <w:rPr>
          <w:rFonts w:cstheme="minorHAnsi"/>
        </w:rPr>
      </w:pPr>
    </w:p>
    <w:p w:rsidR="00961963" w:rsidRDefault="00961963" w:rsidP="0075260E">
      <w:pPr>
        <w:spacing w:after="0"/>
        <w:rPr>
          <w:rFonts w:cstheme="minorHAnsi"/>
        </w:rPr>
      </w:pPr>
    </w:p>
    <w:p w:rsidR="00961963" w:rsidRDefault="00961963" w:rsidP="0075260E">
      <w:pPr>
        <w:spacing w:after="0"/>
        <w:rPr>
          <w:rFonts w:cstheme="minorHAnsi"/>
        </w:rPr>
      </w:pPr>
    </w:p>
    <w:p w:rsidR="00961963" w:rsidRDefault="00961963" w:rsidP="0075260E">
      <w:pPr>
        <w:spacing w:after="0"/>
        <w:rPr>
          <w:rFonts w:cstheme="minorHAnsi"/>
        </w:rPr>
      </w:pPr>
    </w:p>
    <w:p w:rsidR="00961963" w:rsidRDefault="00961963" w:rsidP="0075260E">
      <w:pPr>
        <w:spacing w:after="0"/>
        <w:rPr>
          <w:rFonts w:cstheme="minorHAnsi"/>
        </w:rPr>
      </w:pPr>
    </w:p>
    <w:p w:rsidR="00961963" w:rsidRDefault="00961963" w:rsidP="0075260E">
      <w:pPr>
        <w:spacing w:after="0"/>
        <w:rPr>
          <w:rFonts w:cstheme="minorHAnsi"/>
        </w:rPr>
      </w:pPr>
    </w:p>
    <w:p w:rsidR="00961963" w:rsidRDefault="00961963" w:rsidP="0075260E">
      <w:pPr>
        <w:spacing w:after="0"/>
        <w:rPr>
          <w:rFonts w:cstheme="minorHAnsi"/>
        </w:rPr>
      </w:pPr>
    </w:p>
    <w:p w:rsidR="00961963" w:rsidRPr="00180EFE" w:rsidRDefault="00961963" w:rsidP="0075260E">
      <w:pPr>
        <w:spacing w:after="0"/>
        <w:rPr>
          <w:rFonts w:cstheme="minorHAnsi"/>
        </w:rPr>
      </w:pPr>
      <w:bookmarkStart w:id="1" w:name="_GoBack"/>
      <w:bookmarkEnd w:id="1"/>
    </w:p>
    <w:p w:rsidR="00180EFE" w:rsidRPr="00180EFE" w:rsidRDefault="00180EFE" w:rsidP="00180EFE">
      <w:pPr>
        <w:pStyle w:val="Odlomakpopisa"/>
        <w:numPr>
          <w:ilvl w:val="0"/>
          <w:numId w:val="2"/>
        </w:numPr>
        <w:spacing w:after="0"/>
        <w:rPr>
          <w:b/>
          <w:color w:val="444444"/>
        </w:rPr>
      </w:pPr>
      <w:r w:rsidRPr="00180EFE">
        <w:rPr>
          <w:b/>
          <w:color w:val="444444"/>
        </w:rPr>
        <w:lastRenderedPageBreak/>
        <w:t>SPECIFIČNOST:</w:t>
      </w:r>
    </w:p>
    <w:p w:rsidR="00180EFE" w:rsidRPr="00230431" w:rsidRDefault="00180EFE" w:rsidP="00824F6B">
      <w:pPr>
        <w:spacing w:after="0" w:line="240" w:lineRule="auto"/>
        <w:jc w:val="both"/>
        <w:rPr>
          <w:color w:val="444444"/>
        </w:rPr>
      </w:pPr>
      <w:r w:rsidRPr="00824F6B">
        <w:rPr>
          <w:b/>
          <w:color w:val="444444"/>
        </w:rPr>
        <w:t>Mogu se proizvesti</w:t>
      </w:r>
      <w:r w:rsidRPr="00230431">
        <w:rPr>
          <w:color w:val="444444"/>
        </w:rPr>
        <w:t xml:space="preserve"> </w:t>
      </w:r>
      <w:r>
        <w:rPr>
          <w:color w:val="444444"/>
        </w:rPr>
        <w:t>pr</w:t>
      </w:r>
      <w:r w:rsidR="00824F6B">
        <w:rPr>
          <w:color w:val="444444"/>
        </w:rPr>
        <w:t>oizvodi ZOP i ZOGP</w:t>
      </w:r>
      <w:r>
        <w:rPr>
          <w:color w:val="444444"/>
        </w:rPr>
        <w:t xml:space="preserve"> </w:t>
      </w:r>
      <w:r w:rsidRPr="00824F6B">
        <w:rPr>
          <w:b/>
          <w:color w:val="444444"/>
        </w:rPr>
        <w:t>samo unutar datog geografskog područja</w:t>
      </w:r>
      <w:r>
        <w:rPr>
          <w:color w:val="444444"/>
        </w:rPr>
        <w:t>. To posebno</w:t>
      </w:r>
      <w:r w:rsidRPr="00230431">
        <w:rPr>
          <w:color w:val="444444"/>
        </w:rPr>
        <w:t xml:space="preserve"> doprinosi kraju</w:t>
      </w:r>
      <w:r>
        <w:rPr>
          <w:color w:val="444444"/>
        </w:rPr>
        <w:t xml:space="preserve">, </w:t>
      </w:r>
      <w:r w:rsidRPr="00230431">
        <w:rPr>
          <w:color w:val="444444"/>
        </w:rPr>
        <w:t>proizvod koji je jedinstven i čini ga prepoznatljivim. U slučajevima</w:t>
      </w:r>
      <w:r>
        <w:rPr>
          <w:color w:val="444444"/>
        </w:rPr>
        <w:t xml:space="preserve"> </w:t>
      </w:r>
      <w:r w:rsidRPr="00230431">
        <w:rPr>
          <w:color w:val="444444"/>
        </w:rPr>
        <w:t>u kojem se proizvo</w:t>
      </w:r>
      <w:r>
        <w:rPr>
          <w:color w:val="444444"/>
        </w:rPr>
        <w:t xml:space="preserve">d ne može proizvesti izvan te </w:t>
      </w:r>
      <w:r w:rsidRPr="00230431">
        <w:rPr>
          <w:color w:val="444444"/>
        </w:rPr>
        <w:t>teritorij</w:t>
      </w:r>
      <w:r>
        <w:rPr>
          <w:color w:val="444444"/>
        </w:rPr>
        <w:t>e</w:t>
      </w:r>
      <w:r w:rsidRPr="00230431">
        <w:rPr>
          <w:color w:val="444444"/>
        </w:rPr>
        <w:t xml:space="preserve"> ili regij</w:t>
      </w:r>
      <w:r>
        <w:rPr>
          <w:color w:val="444444"/>
        </w:rPr>
        <w:t>e</w:t>
      </w:r>
      <w:r w:rsidRPr="00230431">
        <w:rPr>
          <w:color w:val="444444"/>
        </w:rPr>
        <w:t xml:space="preserve"> bez gubitka svojih karakteristika,</w:t>
      </w:r>
      <w:r>
        <w:rPr>
          <w:color w:val="444444"/>
        </w:rPr>
        <w:t xml:space="preserve"> </w:t>
      </w:r>
      <w:r w:rsidRPr="00230431">
        <w:rPr>
          <w:color w:val="444444"/>
        </w:rPr>
        <w:t>ili kada mora postojati barem jedan proizvodni korak</w:t>
      </w:r>
      <w:r>
        <w:rPr>
          <w:color w:val="444444"/>
        </w:rPr>
        <w:t xml:space="preserve"> </w:t>
      </w:r>
      <w:r w:rsidRPr="00230431">
        <w:rPr>
          <w:color w:val="444444"/>
        </w:rPr>
        <w:t>realiz</w:t>
      </w:r>
      <w:r w:rsidR="00AE6BDC">
        <w:rPr>
          <w:color w:val="444444"/>
        </w:rPr>
        <w:t>ov</w:t>
      </w:r>
      <w:r w:rsidRPr="00230431">
        <w:rPr>
          <w:color w:val="444444"/>
        </w:rPr>
        <w:t>an u regiji kako bi zadržao svoje karakteristike,</w:t>
      </w:r>
      <w:r>
        <w:rPr>
          <w:color w:val="444444"/>
        </w:rPr>
        <w:t xml:space="preserve"> </w:t>
      </w:r>
      <w:r w:rsidRPr="00230431">
        <w:rPr>
          <w:color w:val="444444"/>
        </w:rPr>
        <w:t>regija doprinosi</w:t>
      </w:r>
      <w:r w:rsidR="00AE6BDC">
        <w:rPr>
          <w:color w:val="444444"/>
        </w:rPr>
        <w:t xml:space="preserve"> svojim karakteristikama. Ako </w:t>
      </w:r>
      <w:r w:rsidRPr="00230431">
        <w:rPr>
          <w:color w:val="444444"/>
        </w:rPr>
        <w:t>proizvod</w:t>
      </w:r>
      <w:r>
        <w:rPr>
          <w:color w:val="444444"/>
        </w:rPr>
        <w:t xml:space="preserve"> </w:t>
      </w:r>
      <w:r w:rsidR="00AE6BDC">
        <w:rPr>
          <w:color w:val="444444"/>
        </w:rPr>
        <w:t>ima isti</w:t>
      </w:r>
      <w:r w:rsidRPr="00230431">
        <w:rPr>
          <w:color w:val="444444"/>
        </w:rPr>
        <w:t xml:space="preserve"> kvalitet</w:t>
      </w:r>
      <w:r w:rsidR="00AE6BDC">
        <w:rPr>
          <w:color w:val="444444"/>
        </w:rPr>
        <w:t xml:space="preserve"> kada se proizvodi izvan te</w:t>
      </w:r>
      <w:r>
        <w:rPr>
          <w:color w:val="444444"/>
        </w:rPr>
        <w:t xml:space="preserve"> </w:t>
      </w:r>
      <w:r w:rsidR="004C1978">
        <w:rPr>
          <w:color w:val="444444"/>
        </w:rPr>
        <w:t>teritorije</w:t>
      </w:r>
      <w:r w:rsidRPr="00230431">
        <w:rPr>
          <w:color w:val="444444"/>
        </w:rPr>
        <w:t>, njegove karakteristike nisu specifične za</w:t>
      </w:r>
      <w:r>
        <w:rPr>
          <w:color w:val="444444"/>
        </w:rPr>
        <w:t xml:space="preserve"> </w:t>
      </w:r>
      <w:r w:rsidR="00AE6BDC">
        <w:rPr>
          <w:color w:val="444444"/>
        </w:rPr>
        <w:t>region i ne podliježu</w:t>
      </w:r>
      <w:r w:rsidRPr="00230431">
        <w:rPr>
          <w:color w:val="444444"/>
        </w:rPr>
        <w:t xml:space="preserve"> geografskoj oznaci. Da biste postigli</w:t>
      </w:r>
      <w:r>
        <w:rPr>
          <w:color w:val="444444"/>
        </w:rPr>
        <w:t xml:space="preserve"> </w:t>
      </w:r>
      <w:r w:rsidRPr="00230431">
        <w:rPr>
          <w:color w:val="444444"/>
        </w:rPr>
        <w:t>ovo, neophodno je uzeti u obzir ne</w:t>
      </w:r>
      <w:r>
        <w:rPr>
          <w:color w:val="444444"/>
        </w:rPr>
        <w:t xml:space="preserve"> </w:t>
      </w:r>
      <w:r w:rsidRPr="00230431">
        <w:rPr>
          <w:color w:val="444444"/>
        </w:rPr>
        <w:t>samo biološ</w:t>
      </w:r>
      <w:r w:rsidR="004C1978">
        <w:rPr>
          <w:color w:val="444444"/>
        </w:rPr>
        <w:t>ke karakteristike, već i lokalno</w:t>
      </w:r>
      <w:r>
        <w:rPr>
          <w:color w:val="444444"/>
        </w:rPr>
        <w:t xml:space="preserve"> </w:t>
      </w:r>
      <w:r w:rsidRPr="00230431">
        <w:rPr>
          <w:color w:val="444444"/>
        </w:rPr>
        <w:t>znanj</w:t>
      </w:r>
      <w:r w:rsidR="004C1978">
        <w:rPr>
          <w:color w:val="444444"/>
        </w:rPr>
        <w:t>e i praksu</w:t>
      </w:r>
      <w:r w:rsidRPr="00230431">
        <w:rPr>
          <w:color w:val="444444"/>
        </w:rPr>
        <w:t>. Ovi elementi</w:t>
      </w:r>
      <w:r>
        <w:rPr>
          <w:color w:val="444444"/>
        </w:rPr>
        <w:t xml:space="preserve"> </w:t>
      </w:r>
      <w:r w:rsidRPr="00230431">
        <w:rPr>
          <w:color w:val="444444"/>
        </w:rPr>
        <w:t>sastavni su dio specifičnosti</w:t>
      </w:r>
      <w:r>
        <w:rPr>
          <w:color w:val="444444"/>
        </w:rPr>
        <w:t xml:space="preserve"> </w:t>
      </w:r>
      <w:r w:rsidRPr="00230431">
        <w:rPr>
          <w:color w:val="444444"/>
        </w:rPr>
        <w:t>proi</w:t>
      </w:r>
      <w:r>
        <w:rPr>
          <w:color w:val="444444"/>
        </w:rPr>
        <w:t>zvoda</w:t>
      </w:r>
      <w:r w:rsidRPr="00230431">
        <w:rPr>
          <w:color w:val="444444"/>
        </w:rPr>
        <w:t>.</w:t>
      </w:r>
    </w:p>
    <w:p w:rsidR="00180EFE" w:rsidRDefault="00180EFE" w:rsidP="00180EFE">
      <w:pPr>
        <w:spacing w:after="0"/>
        <w:rPr>
          <w:color w:val="444444"/>
        </w:rPr>
      </w:pPr>
    </w:p>
    <w:p w:rsidR="00180EFE" w:rsidRPr="00180EFE" w:rsidRDefault="00180EFE" w:rsidP="00180EFE">
      <w:pPr>
        <w:pStyle w:val="Odlomakpopisa"/>
        <w:numPr>
          <w:ilvl w:val="0"/>
          <w:numId w:val="2"/>
        </w:numPr>
        <w:spacing w:after="0"/>
        <w:rPr>
          <w:b/>
          <w:color w:val="444444"/>
        </w:rPr>
      </w:pPr>
      <w:r w:rsidRPr="00180EFE">
        <w:rPr>
          <w:b/>
          <w:color w:val="444444"/>
        </w:rPr>
        <w:t xml:space="preserve">REPUTACIJA PROIZVODA: </w:t>
      </w:r>
    </w:p>
    <w:p w:rsidR="00180EFE" w:rsidRPr="00230431" w:rsidRDefault="00AE6BDC" w:rsidP="004C1978">
      <w:pPr>
        <w:spacing w:after="0" w:line="240" w:lineRule="auto"/>
        <w:jc w:val="both"/>
        <w:rPr>
          <w:color w:val="444444"/>
        </w:rPr>
      </w:pPr>
      <w:r>
        <w:rPr>
          <w:color w:val="444444"/>
        </w:rPr>
        <w:t>Vrijednost</w:t>
      </w:r>
      <w:r w:rsidR="00180EFE" w:rsidRPr="00230431">
        <w:rPr>
          <w:color w:val="444444"/>
        </w:rPr>
        <w:t xml:space="preserve"> geografske oznake</w:t>
      </w:r>
      <w:r w:rsidR="00180EFE">
        <w:rPr>
          <w:color w:val="444444"/>
        </w:rPr>
        <w:t xml:space="preserve"> </w:t>
      </w:r>
      <w:r w:rsidR="00180EFE" w:rsidRPr="00824F6B">
        <w:rPr>
          <w:b/>
          <w:color w:val="444444"/>
        </w:rPr>
        <w:t>dolazi iz</w:t>
      </w:r>
      <w:r w:rsidR="00180EFE" w:rsidRPr="00230431">
        <w:rPr>
          <w:color w:val="444444"/>
        </w:rPr>
        <w:t xml:space="preserve"> </w:t>
      </w:r>
      <w:r w:rsidR="00180EFE" w:rsidRPr="00180EFE">
        <w:rPr>
          <w:b/>
          <w:color w:val="444444"/>
        </w:rPr>
        <w:t>šire reputacije tržišta</w:t>
      </w:r>
      <w:r w:rsidR="00180EFE">
        <w:rPr>
          <w:color w:val="444444"/>
        </w:rPr>
        <w:t xml:space="preserve">. </w:t>
      </w:r>
      <w:r w:rsidR="00180EFE" w:rsidRPr="00230431">
        <w:rPr>
          <w:color w:val="444444"/>
        </w:rPr>
        <w:t>Tokom komercijalizacije,</w:t>
      </w:r>
      <w:r w:rsidR="00180EFE">
        <w:rPr>
          <w:color w:val="444444"/>
        </w:rPr>
        <w:t xml:space="preserve"> </w:t>
      </w:r>
      <w:r w:rsidR="00180EFE" w:rsidRPr="00230431">
        <w:rPr>
          <w:color w:val="444444"/>
        </w:rPr>
        <w:t xml:space="preserve">važno je da potrošači </w:t>
      </w:r>
      <w:r w:rsidR="00180EFE">
        <w:rPr>
          <w:color w:val="444444"/>
        </w:rPr>
        <w:t xml:space="preserve">koji </w:t>
      </w:r>
      <w:r w:rsidR="00180EFE" w:rsidRPr="00230431">
        <w:rPr>
          <w:color w:val="444444"/>
        </w:rPr>
        <w:t>žive izvan</w:t>
      </w:r>
      <w:r w:rsidR="00180EFE">
        <w:rPr>
          <w:color w:val="444444"/>
        </w:rPr>
        <w:t xml:space="preserve"> grad/regija poznaju</w:t>
      </w:r>
      <w:r w:rsidR="00180EFE" w:rsidRPr="00230431">
        <w:rPr>
          <w:color w:val="444444"/>
        </w:rPr>
        <w:t xml:space="preserve"> proizvod; proizvodu</w:t>
      </w:r>
      <w:r w:rsidR="00180EFE">
        <w:rPr>
          <w:color w:val="444444"/>
        </w:rPr>
        <w:t xml:space="preserve"> </w:t>
      </w:r>
      <w:r w:rsidR="00180EFE" w:rsidRPr="00230431">
        <w:rPr>
          <w:color w:val="444444"/>
        </w:rPr>
        <w:t>ugled se proteže i izvan njenog regiona. Trebalo bi</w:t>
      </w:r>
      <w:r w:rsidR="00180EFE">
        <w:rPr>
          <w:color w:val="444444"/>
        </w:rPr>
        <w:t xml:space="preserve"> </w:t>
      </w:r>
      <w:r w:rsidR="00180EFE" w:rsidRPr="00230431">
        <w:rPr>
          <w:color w:val="444444"/>
        </w:rPr>
        <w:t>biti percipiran kao visokokvalitetni proizvod, pozicioniran</w:t>
      </w:r>
      <w:r w:rsidR="00180EFE">
        <w:rPr>
          <w:color w:val="444444"/>
        </w:rPr>
        <w:t xml:space="preserve"> </w:t>
      </w:r>
      <w:r w:rsidR="00180EFE" w:rsidRPr="00230431">
        <w:rPr>
          <w:color w:val="444444"/>
        </w:rPr>
        <w:t>drugačije u odnosu na slične proizvode,</w:t>
      </w:r>
      <w:r w:rsidR="00180EFE">
        <w:rPr>
          <w:color w:val="444444"/>
        </w:rPr>
        <w:t xml:space="preserve"> </w:t>
      </w:r>
      <w:r>
        <w:rPr>
          <w:color w:val="444444"/>
        </w:rPr>
        <w:t>i poznat širokom rasponu potrošača. G</w:t>
      </w:r>
      <w:r w:rsidR="00180EFE" w:rsidRPr="00230431">
        <w:rPr>
          <w:color w:val="444444"/>
        </w:rPr>
        <w:t>eografske oznake moraju izgraditi reputaciju</w:t>
      </w:r>
      <w:r w:rsidR="00180EFE">
        <w:rPr>
          <w:color w:val="444444"/>
        </w:rPr>
        <w:t xml:space="preserve"> </w:t>
      </w:r>
      <w:r w:rsidR="00180EFE" w:rsidRPr="00230431">
        <w:rPr>
          <w:color w:val="444444"/>
        </w:rPr>
        <w:t>na osnovu dosadašnjeg iskustva kupaca. Većina</w:t>
      </w:r>
      <w:r w:rsidR="00180EFE">
        <w:rPr>
          <w:color w:val="444444"/>
        </w:rPr>
        <w:t xml:space="preserve"> </w:t>
      </w:r>
      <w:r>
        <w:rPr>
          <w:color w:val="444444"/>
        </w:rPr>
        <w:t>poznatih geografskih oznaka</w:t>
      </w:r>
      <w:r w:rsidR="00180EFE" w:rsidRPr="00230431">
        <w:rPr>
          <w:color w:val="444444"/>
        </w:rPr>
        <w:t xml:space="preserve"> </w:t>
      </w:r>
      <w:r w:rsidR="004C1978">
        <w:rPr>
          <w:color w:val="444444"/>
        </w:rPr>
        <w:t>(kao pšto su Parma Ham, Roquefort cheese ili</w:t>
      </w:r>
      <w:r w:rsidR="004C1978" w:rsidRPr="004C1978">
        <w:rPr>
          <w:color w:val="444444"/>
        </w:rPr>
        <w:t xml:space="preserve"> Champagne)</w:t>
      </w:r>
      <w:r w:rsidR="004C1978">
        <w:rPr>
          <w:color w:val="444444"/>
        </w:rPr>
        <w:t xml:space="preserve"> </w:t>
      </w:r>
      <w:r w:rsidR="00180EFE" w:rsidRPr="00230431">
        <w:rPr>
          <w:color w:val="444444"/>
        </w:rPr>
        <w:t>prirodno uživaju ugled</w:t>
      </w:r>
      <w:r w:rsidR="00180EFE">
        <w:rPr>
          <w:color w:val="444444"/>
        </w:rPr>
        <w:t xml:space="preserve"> </w:t>
      </w:r>
      <w:r w:rsidR="004C1978">
        <w:rPr>
          <w:color w:val="444444"/>
        </w:rPr>
        <w:t>na osnovu njihove istorije i međunarodnog priznanja</w:t>
      </w:r>
      <w:r w:rsidR="00180EFE" w:rsidRPr="00230431">
        <w:rPr>
          <w:color w:val="444444"/>
        </w:rPr>
        <w:t>.</w:t>
      </w:r>
    </w:p>
    <w:p w:rsidR="00180EFE" w:rsidRDefault="00180EFE" w:rsidP="00824F6B">
      <w:pPr>
        <w:spacing w:after="0" w:line="240" w:lineRule="auto"/>
        <w:rPr>
          <w:b/>
          <w:color w:val="444444"/>
        </w:rPr>
      </w:pPr>
    </w:p>
    <w:p w:rsidR="00180EFE" w:rsidRPr="00180EFE" w:rsidRDefault="00180EFE" w:rsidP="00824F6B">
      <w:pPr>
        <w:pStyle w:val="Odlomakpopisa"/>
        <w:numPr>
          <w:ilvl w:val="0"/>
          <w:numId w:val="2"/>
        </w:numPr>
        <w:spacing w:after="0" w:line="240" w:lineRule="auto"/>
        <w:rPr>
          <w:b/>
          <w:color w:val="444444"/>
        </w:rPr>
      </w:pPr>
      <w:r w:rsidRPr="00180EFE">
        <w:rPr>
          <w:b/>
          <w:color w:val="444444"/>
        </w:rPr>
        <w:t>MOĆ ORGANIZACIJE:</w:t>
      </w:r>
    </w:p>
    <w:p w:rsidR="00180EFE" w:rsidRDefault="004C1978" w:rsidP="00824F6B">
      <w:pPr>
        <w:spacing w:after="0" w:line="240" w:lineRule="auto"/>
        <w:jc w:val="both"/>
        <w:rPr>
          <w:color w:val="444444"/>
        </w:rPr>
      </w:pPr>
      <w:r>
        <w:rPr>
          <w:color w:val="444444"/>
        </w:rPr>
        <w:t>K</w:t>
      </w:r>
      <w:r w:rsidR="00180EFE" w:rsidRPr="00230431">
        <w:rPr>
          <w:color w:val="444444"/>
        </w:rPr>
        <w:t>olektivna mobilizacija ak</w:t>
      </w:r>
      <w:r w:rsidR="00180EFE">
        <w:rPr>
          <w:color w:val="444444"/>
        </w:rPr>
        <w:t xml:space="preserve">tera </w:t>
      </w:r>
      <w:r>
        <w:rPr>
          <w:color w:val="444444"/>
        </w:rPr>
        <w:t xml:space="preserve">neohoda je da bi se </w:t>
      </w:r>
      <w:r w:rsidR="00180EFE">
        <w:rPr>
          <w:color w:val="444444"/>
        </w:rPr>
        <w:t>definis</w:t>
      </w:r>
      <w:r>
        <w:rPr>
          <w:color w:val="444444"/>
        </w:rPr>
        <w:t>ale i primjenile</w:t>
      </w:r>
      <w:r w:rsidR="00180EFE" w:rsidRPr="00230431">
        <w:rPr>
          <w:color w:val="444444"/>
        </w:rPr>
        <w:t xml:space="preserve"> geogra</w:t>
      </w:r>
      <w:r>
        <w:rPr>
          <w:color w:val="444444"/>
        </w:rPr>
        <w:t>fske oznake</w:t>
      </w:r>
      <w:r w:rsidR="00180EFE" w:rsidRPr="00230431">
        <w:rPr>
          <w:color w:val="444444"/>
        </w:rPr>
        <w:t>. Za s</w:t>
      </w:r>
      <w:r w:rsidR="00544F91">
        <w:rPr>
          <w:color w:val="444444"/>
        </w:rPr>
        <w:t>vaki proizvod postoji</w:t>
      </w:r>
      <w:r w:rsidR="00180EFE">
        <w:rPr>
          <w:color w:val="444444"/>
        </w:rPr>
        <w:t xml:space="preserve"> </w:t>
      </w:r>
      <w:r w:rsidR="00180EFE" w:rsidRPr="00230431">
        <w:rPr>
          <w:color w:val="444444"/>
        </w:rPr>
        <w:t>o</w:t>
      </w:r>
      <w:r w:rsidR="00544F91">
        <w:rPr>
          <w:color w:val="444444"/>
        </w:rPr>
        <w:t>rganizacija koja štiti kvalitet</w:t>
      </w:r>
      <w:r w:rsidR="00180EFE" w:rsidRPr="00230431">
        <w:rPr>
          <w:color w:val="444444"/>
        </w:rPr>
        <w:t xml:space="preserve"> i</w:t>
      </w:r>
      <w:r w:rsidR="00180EFE">
        <w:rPr>
          <w:color w:val="444444"/>
        </w:rPr>
        <w:t xml:space="preserve"> </w:t>
      </w:r>
      <w:r w:rsidR="00180EFE" w:rsidRPr="00230431">
        <w:rPr>
          <w:color w:val="444444"/>
        </w:rPr>
        <w:t>proizvođače proizvoda i vodi marketing</w:t>
      </w:r>
      <w:r w:rsidR="00544F91">
        <w:rPr>
          <w:color w:val="444444"/>
        </w:rPr>
        <w:t>,</w:t>
      </w:r>
      <w:r w:rsidR="00180EFE">
        <w:rPr>
          <w:color w:val="444444"/>
        </w:rPr>
        <w:t xml:space="preserve"> </w:t>
      </w:r>
      <w:r w:rsidR="00180EFE" w:rsidRPr="00230431">
        <w:rPr>
          <w:color w:val="444444"/>
        </w:rPr>
        <w:t>proučava i vodi sve studije u vezi sa</w:t>
      </w:r>
      <w:r w:rsidR="00180EFE">
        <w:rPr>
          <w:color w:val="444444"/>
        </w:rPr>
        <w:t xml:space="preserve"> </w:t>
      </w:r>
      <w:r>
        <w:rPr>
          <w:color w:val="444444"/>
        </w:rPr>
        <w:t>proizvodom</w:t>
      </w:r>
      <w:r w:rsidR="00180EFE" w:rsidRPr="00230431">
        <w:rPr>
          <w:color w:val="444444"/>
        </w:rPr>
        <w:t>, važno je za postavljanje proizvoda</w:t>
      </w:r>
      <w:r w:rsidR="00180EFE">
        <w:rPr>
          <w:color w:val="444444"/>
        </w:rPr>
        <w:t xml:space="preserve"> </w:t>
      </w:r>
      <w:r w:rsidR="00180EFE" w:rsidRPr="00230431">
        <w:rPr>
          <w:color w:val="444444"/>
        </w:rPr>
        <w:t>na tržištu i osiguravaj</w:t>
      </w:r>
      <w:r w:rsidR="00544F91">
        <w:rPr>
          <w:color w:val="444444"/>
        </w:rPr>
        <w:t xml:space="preserve">ući njegovu održivost. </w:t>
      </w:r>
      <w:r w:rsidR="00180EFE" w:rsidRPr="00230431">
        <w:rPr>
          <w:color w:val="444444"/>
        </w:rPr>
        <w:t xml:space="preserve">Takođe </w:t>
      </w:r>
      <w:r w:rsidR="00180EFE" w:rsidRPr="00544F91">
        <w:rPr>
          <w:b/>
          <w:color w:val="444444"/>
        </w:rPr>
        <w:t xml:space="preserve">je važno da </w:t>
      </w:r>
      <w:r w:rsidR="00544F91" w:rsidRPr="00544F91">
        <w:rPr>
          <w:b/>
          <w:color w:val="444444"/>
        </w:rPr>
        <w:t xml:space="preserve">je </w:t>
      </w:r>
      <w:r w:rsidR="00180EFE" w:rsidRPr="00544F91">
        <w:rPr>
          <w:b/>
          <w:color w:val="444444"/>
        </w:rPr>
        <w:t xml:space="preserve">organizacija </w:t>
      </w:r>
      <w:r w:rsidR="00544F91" w:rsidRPr="00544F91">
        <w:rPr>
          <w:b/>
          <w:color w:val="444444"/>
        </w:rPr>
        <w:t>snažna</w:t>
      </w:r>
      <w:r w:rsidR="00180EFE" w:rsidRPr="00544F91">
        <w:rPr>
          <w:b/>
          <w:color w:val="444444"/>
        </w:rPr>
        <w:t xml:space="preserve"> i djeluje efikasno</w:t>
      </w:r>
      <w:r w:rsidR="00180EFE" w:rsidRPr="00230431">
        <w:rPr>
          <w:color w:val="444444"/>
        </w:rPr>
        <w:t xml:space="preserve">. </w:t>
      </w:r>
    </w:p>
    <w:p w:rsidR="00180EFE" w:rsidRDefault="00180EFE" w:rsidP="004C1978">
      <w:pPr>
        <w:spacing w:after="0" w:line="240" w:lineRule="auto"/>
        <w:jc w:val="both"/>
        <w:rPr>
          <w:color w:val="444444"/>
        </w:rPr>
      </w:pPr>
      <w:r w:rsidRPr="00776329">
        <w:rPr>
          <w:b/>
          <w:color w:val="444444"/>
        </w:rPr>
        <w:t>Ovdje,</w:t>
      </w:r>
      <w:r>
        <w:rPr>
          <w:color w:val="444444"/>
        </w:rPr>
        <w:t xml:space="preserve"> </w:t>
      </w:r>
      <w:r w:rsidRPr="00776329">
        <w:rPr>
          <w:b/>
          <w:color w:val="444444"/>
        </w:rPr>
        <w:t>moćna institucija/organizacija znači</w:t>
      </w:r>
      <w:r w:rsidRPr="00230431">
        <w:rPr>
          <w:color w:val="444444"/>
        </w:rPr>
        <w:t>:</w:t>
      </w:r>
      <w:r w:rsidR="004C1978">
        <w:rPr>
          <w:color w:val="444444"/>
        </w:rPr>
        <w:t xml:space="preserve"> </w:t>
      </w:r>
      <w:r w:rsidR="00544F91">
        <w:rPr>
          <w:color w:val="444444"/>
        </w:rPr>
        <w:t>O</w:t>
      </w:r>
      <w:r w:rsidRPr="00230431">
        <w:rPr>
          <w:color w:val="444444"/>
        </w:rPr>
        <w:t xml:space="preserve">rganizacija sa jakim kapitalom i </w:t>
      </w:r>
      <w:r w:rsidR="004C1978">
        <w:rPr>
          <w:color w:val="444444"/>
        </w:rPr>
        <w:t xml:space="preserve">struktirom </w:t>
      </w:r>
      <w:r w:rsidRPr="00230431">
        <w:rPr>
          <w:color w:val="444444"/>
        </w:rPr>
        <w:t>menadžment</w:t>
      </w:r>
      <w:r w:rsidR="004C1978">
        <w:rPr>
          <w:color w:val="444444"/>
        </w:rPr>
        <w:t>a koji</w:t>
      </w:r>
      <w:r w:rsidRPr="00230431">
        <w:rPr>
          <w:color w:val="444444"/>
        </w:rPr>
        <w:t xml:space="preserve"> posjeduje ili može pristupiti finansijskim sredstvima za obavljanje različitih aktivnosti i</w:t>
      </w:r>
      <w:r>
        <w:rPr>
          <w:color w:val="444444"/>
        </w:rPr>
        <w:t xml:space="preserve"> </w:t>
      </w:r>
      <w:r w:rsidRPr="00230431">
        <w:rPr>
          <w:color w:val="444444"/>
        </w:rPr>
        <w:t>koja zapošljava stručno osoblje.</w:t>
      </w:r>
      <w:r>
        <w:rPr>
          <w:color w:val="444444"/>
        </w:rPr>
        <w:t xml:space="preserve"> </w:t>
      </w:r>
    </w:p>
    <w:p w:rsidR="00180EFE" w:rsidRDefault="00180EFE" w:rsidP="00824F6B">
      <w:pPr>
        <w:spacing w:after="0" w:line="240" w:lineRule="auto"/>
        <w:rPr>
          <w:b/>
          <w:color w:val="444444"/>
        </w:rPr>
      </w:pPr>
    </w:p>
    <w:p w:rsidR="00180EFE" w:rsidRPr="00180EFE" w:rsidRDefault="00180EFE" w:rsidP="00824F6B">
      <w:pPr>
        <w:pStyle w:val="Odlomakpopisa"/>
        <w:numPr>
          <w:ilvl w:val="0"/>
          <w:numId w:val="2"/>
        </w:numPr>
        <w:spacing w:after="0" w:line="240" w:lineRule="auto"/>
        <w:rPr>
          <w:color w:val="444444"/>
        </w:rPr>
      </w:pPr>
      <w:r w:rsidRPr="00180EFE">
        <w:rPr>
          <w:b/>
          <w:color w:val="444444"/>
        </w:rPr>
        <w:t>MARKETINŠKI POTENCIJAL</w:t>
      </w:r>
      <w:r w:rsidRPr="00180EFE">
        <w:rPr>
          <w:color w:val="444444"/>
        </w:rPr>
        <w:t xml:space="preserve">: </w:t>
      </w:r>
    </w:p>
    <w:p w:rsidR="00180EFE" w:rsidRPr="00230431" w:rsidRDefault="00180EFE" w:rsidP="00824F6B">
      <w:pPr>
        <w:spacing w:after="0" w:line="240" w:lineRule="auto"/>
        <w:jc w:val="both"/>
        <w:rPr>
          <w:color w:val="444444"/>
        </w:rPr>
      </w:pPr>
      <w:r w:rsidRPr="00230431">
        <w:rPr>
          <w:color w:val="444444"/>
        </w:rPr>
        <w:t>Iako</w:t>
      </w:r>
      <w:r w:rsidR="004C1978">
        <w:rPr>
          <w:color w:val="444444"/>
        </w:rPr>
        <w:t xml:space="preserve"> se</w:t>
      </w:r>
      <w:r w:rsidRPr="00230431">
        <w:rPr>
          <w:color w:val="444444"/>
        </w:rPr>
        <w:t xml:space="preserve"> lokalni proizvodi</w:t>
      </w:r>
      <w:r>
        <w:rPr>
          <w:color w:val="444444"/>
        </w:rPr>
        <w:t xml:space="preserve"> </w:t>
      </w:r>
      <w:r w:rsidR="004C1978">
        <w:rPr>
          <w:color w:val="444444"/>
        </w:rPr>
        <w:t xml:space="preserve">uglavnom </w:t>
      </w:r>
      <w:r w:rsidRPr="00230431">
        <w:rPr>
          <w:color w:val="444444"/>
        </w:rPr>
        <w:t>ne proizvode u velikim količinama</w:t>
      </w:r>
      <w:r>
        <w:rPr>
          <w:color w:val="444444"/>
        </w:rPr>
        <w:t xml:space="preserve"> </w:t>
      </w:r>
      <w:r w:rsidRPr="00544F91">
        <w:rPr>
          <w:b/>
          <w:color w:val="444444"/>
        </w:rPr>
        <w:t>važno je proizvesti tržišnu količinu.</w:t>
      </w:r>
      <w:r w:rsidR="00DF22C7">
        <w:rPr>
          <w:color w:val="444444"/>
        </w:rPr>
        <w:t xml:space="preserve"> P</w:t>
      </w:r>
      <w:r w:rsidRPr="00230431">
        <w:rPr>
          <w:color w:val="444444"/>
        </w:rPr>
        <w:t>roizvod treba konzumirati izvan svoje regije,</w:t>
      </w:r>
      <w:r>
        <w:rPr>
          <w:color w:val="444444"/>
        </w:rPr>
        <w:t xml:space="preserve"> </w:t>
      </w:r>
      <w:r w:rsidR="00DF22C7">
        <w:rPr>
          <w:color w:val="444444"/>
        </w:rPr>
        <w:t>s marketinškim miksom, kao što su promocije, cijene i distribucije</w:t>
      </w:r>
      <w:r w:rsidRPr="00230431">
        <w:rPr>
          <w:color w:val="444444"/>
        </w:rPr>
        <w:t>.</w:t>
      </w:r>
      <w:r>
        <w:rPr>
          <w:color w:val="444444"/>
        </w:rPr>
        <w:t xml:space="preserve"> </w:t>
      </w:r>
    </w:p>
    <w:p w:rsidR="00180EFE" w:rsidRDefault="00180EFE" w:rsidP="00824F6B">
      <w:pPr>
        <w:spacing w:after="0" w:line="240" w:lineRule="auto"/>
        <w:rPr>
          <w:b/>
          <w:color w:val="444444"/>
        </w:rPr>
      </w:pPr>
    </w:p>
    <w:p w:rsidR="00180EFE" w:rsidRPr="00180EFE" w:rsidRDefault="00180EFE" w:rsidP="00824F6B">
      <w:pPr>
        <w:pStyle w:val="Odlomakpopisa"/>
        <w:numPr>
          <w:ilvl w:val="0"/>
          <w:numId w:val="2"/>
        </w:numPr>
        <w:spacing w:after="0" w:line="240" w:lineRule="auto"/>
        <w:rPr>
          <w:b/>
          <w:color w:val="444444"/>
        </w:rPr>
      </w:pPr>
      <w:r w:rsidRPr="00180EFE">
        <w:rPr>
          <w:b/>
          <w:color w:val="444444"/>
        </w:rPr>
        <w:t xml:space="preserve">ODRŽIVOST: </w:t>
      </w:r>
    </w:p>
    <w:p w:rsidR="00180EFE" w:rsidRPr="00230431" w:rsidRDefault="00180EFE" w:rsidP="00824F6B">
      <w:pPr>
        <w:spacing w:after="0" w:line="240" w:lineRule="auto"/>
        <w:jc w:val="both"/>
        <w:rPr>
          <w:color w:val="444444"/>
        </w:rPr>
      </w:pPr>
      <w:r w:rsidRPr="00544F91">
        <w:rPr>
          <w:b/>
          <w:color w:val="444444"/>
        </w:rPr>
        <w:t>Održivost ne uključuje samo održivost proizvodnje, već i proizvodnih tehnika i održivosti pod različitim tržišnim uslovima</w:t>
      </w:r>
      <w:r w:rsidRPr="00230431">
        <w:rPr>
          <w:color w:val="444444"/>
        </w:rPr>
        <w:t>. I ovaj kriterijum</w:t>
      </w:r>
      <w:r>
        <w:rPr>
          <w:color w:val="444444"/>
        </w:rPr>
        <w:t xml:space="preserve"> </w:t>
      </w:r>
      <w:r w:rsidRPr="00230431">
        <w:rPr>
          <w:color w:val="444444"/>
        </w:rPr>
        <w:t>pokriva ekološke, ekonomske i društvene</w:t>
      </w:r>
      <w:r>
        <w:rPr>
          <w:color w:val="444444"/>
        </w:rPr>
        <w:t xml:space="preserve"> </w:t>
      </w:r>
      <w:r w:rsidRPr="00230431">
        <w:rPr>
          <w:color w:val="444444"/>
        </w:rPr>
        <w:t>održivost</w:t>
      </w:r>
      <w:r w:rsidR="00DF22C7">
        <w:rPr>
          <w:color w:val="444444"/>
        </w:rPr>
        <w:t>i</w:t>
      </w:r>
      <w:r w:rsidRPr="00230431">
        <w:rPr>
          <w:color w:val="444444"/>
        </w:rPr>
        <w:t>.</w:t>
      </w:r>
    </w:p>
    <w:p w:rsidR="00180EFE" w:rsidRDefault="00180EFE" w:rsidP="00824F6B">
      <w:pPr>
        <w:spacing w:after="0" w:line="240" w:lineRule="auto"/>
        <w:rPr>
          <w:b/>
          <w:color w:val="444444"/>
        </w:rPr>
      </w:pPr>
    </w:p>
    <w:p w:rsidR="00180EFE" w:rsidRPr="00180EFE" w:rsidRDefault="00180EFE" w:rsidP="00824F6B">
      <w:pPr>
        <w:pStyle w:val="Odlomakpopisa"/>
        <w:numPr>
          <w:ilvl w:val="0"/>
          <w:numId w:val="2"/>
        </w:numPr>
        <w:spacing w:after="0" w:line="240" w:lineRule="auto"/>
        <w:rPr>
          <w:b/>
          <w:color w:val="444444"/>
        </w:rPr>
      </w:pPr>
      <w:r w:rsidRPr="00180EFE">
        <w:rPr>
          <w:b/>
          <w:color w:val="444444"/>
        </w:rPr>
        <w:t>IZVOZNI POTENCIJAL:</w:t>
      </w:r>
    </w:p>
    <w:p w:rsidR="00180EFE" w:rsidRPr="00230431" w:rsidRDefault="00DF22C7" w:rsidP="00824F6B">
      <w:pPr>
        <w:spacing w:after="0" w:line="240" w:lineRule="auto"/>
        <w:jc w:val="both"/>
        <w:rPr>
          <w:color w:val="444444"/>
        </w:rPr>
      </w:pPr>
      <w:r>
        <w:rPr>
          <w:color w:val="444444"/>
        </w:rPr>
        <w:t>Kriterijumi</w:t>
      </w:r>
      <w:r w:rsidR="00180EFE" w:rsidRPr="00230431">
        <w:rPr>
          <w:color w:val="444444"/>
        </w:rPr>
        <w:t xml:space="preserve"> poput izvoza</w:t>
      </w:r>
      <w:r w:rsidR="00180EFE">
        <w:rPr>
          <w:color w:val="444444"/>
        </w:rPr>
        <w:t xml:space="preserve"> </w:t>
      </w:r>
      <w:r w:rsidR="00180EFE" w:rsidRPr="00230431">
        <w:rPr>
          <w:color w:val="444444"/>
        </w:rPr>
        <w:t>količina, vrijednost i mogućnosti izvoza su važne</w:t>
      </w:r>
      <w:r w:rsidR="00180EFE">
        <w:rPr>
          <w:color w:val="444444"/>
        </w:rPr>
        <w:t xml:space="preserve"> </w:t>
      </w:r>
      <w:r w:rsidR="00180EFE" w:rsidRPr="00230431">
        <w:rPr>
          <w:color w:val="444444"/>
        </w:rPr>
        <w:t>kako bi izvadili vrijednost lokalnih proizvoda</w:t>
      </w:r>
      <w:r w:rsidR="00180EFE">
        <w:rPr>
          <w:color w:val="444444"/>
        </w:rPr>
        <w:t xml:space="preserve"> </w:t>
      </w:r>
      <w:r w:rsidR="00180EFE" w:rsidRPr="00230431">
        <w:rPr>
          <w:color w:val="444444"/>
        </w:rPr>
        <w:t>z</w:t>
      </w:r>
      <w:r>
        <w:rPr>
          <w:color w:val="444444"/>
        </w:rPr>
        <w:t>emlje i povećati dobijenu dodat</w:t>
      </w:r>
      <w:r w:rsidR="00180EFE" w:rsidRPr="00230431">
        <w:rPr>
          <w:color w:val="444444"/>
        </w:rPr>
        <w:t>u vrijednost</w:t>
      </w:r>
      <w:r w:rsidR="00180EFE">
        <w:rPr>
          <w:color w:val="444444"/>
        </w:rPr>
        <w:t xml:space="preserve"> </w:t>
      </w:r>
      <w:r w:rsidR="00180EFE" w:rsidRPr="00230431">
        <w:rPr>
          <w:color w:val="444444"/>
        </w:rPr>
        <w:t>od proizvoda. Ako se podnosilac zahtjeva prijavljuje za geografsku oznaku</w:t>
      </w:r>
      <w:r w:rsidR="00180EFE">
        <w:rPr>
          <w:color w:val="444444"/>
        </w:rPr>
        <w:t xml:space="preserve"> </w:t>
      </w:r>
      <w:r w:rsidR="00180EFE" w:rsidRPr="00230431">
        <w:rPr>
          <w:color w:val="444444"/>
        </w:rPr>
        <w:t>na nivou EU, kriterij</w:t>
      </w:r>
      <w:r>
        <w:rPr>
          <w:color w:val="444444"/>
        </w:rPr>
        <w:t>um</w:t>
      </w:r>
      <w:r w:rsidR="00180EFE" w:rsidRPr="00230431">
        <w:rPr>
          <w:color w:val="444444"/>
        </w:rPr>
        <w:t xml:space="preserve"> je važan, ali ako</w:t>
      </w:r>
      <w:r w:rsidR="00180EFE">
        <w:rPr>
          <w:color w:val="444444"/>
        </w:rPr>
        <w:t xml:space="preserve"> </w:t>
      </w:r>
      <w:r w:rsidR="00180EFE" w:rsidRPr="00230431">
        <w:rPr>
          <w:color w:val="444444"/>
        </w:rPr>
        <w:t xml:space="preserve">ne, </w:t>
      </w:r>
      <w:r>
        <w:rPr>
          <w:color w:val="444444"/>
        </w:rPr>
        <w:t>onda manje</w:t>
      </w:r>
      <w:r w:rsidR="00180EFE" w:rsidRPr="00230431">
        <w:rPr>
          <w:color w:val="444444"/>
        </w:rPr>
        <w:t>.</w:t>
      </w:r>
    </w:p>
    <w:p w:rsidR="00180EFE" w:rsidRDefault="00180EFE" w:rsidP="00824F6B">
      <w:pPr>
        <w:spacing w:after="0" w:line="240" w:lineRule="auto"/>
        <w:rPr>
          <w:b/>
          <w:color w:val="444444"/>
        </w:rPr>
      </w:pPr>
    </w:p>
    <w:p w:rsidR="00180EFE" w:rsidRPr="00180EFE" w:rsidRDefault="00180EFE" w:rsidP="00824F6B">
      <w:pPr>
        <w:pStyle w:val="Odlomakpopisa"/>
        <w:numPr>
          <w:ilvl w:val="0"/>
          <w:numId w:val="2"/>
        </w:numPr>
        <w:spacing w:after="0" w:line="240" w:lineRule="auto"/>
        <w:rPr>
          <w:b/>
          <w:color w:val="444444"/>
        </w:rPr>
      </w:pPr>
      <w:r w:rsidRPr="00180EFE">
        <w:rPr>
          <w:b/>
          <w:color w:val="444444"/>
        </w:rPr>
        <w:t xml:space="preserve">POTENCIJAL STVARANJA PRIHODA: </w:t>
      </w:r>
    </w:p>
    <w:p w:rsidR="00180EFE" w:rsidRDefault="00180EFE" w:rsidP="00824F6B">
      <w:pPr>
        <w:spacing w:after="0" w:line="240" w:lineRule="auto"/>
        <w:jc w:val="both"/>
        <w:rPr>
          <w:color w:val="444444"/>
        </w:rPr>
      </w:pPr>
      <w:r w:rsidRPr="00230431">
        <w:rPr>
          <w:color w:val="444444"/>
        </w:rPr>
        <w:t>Ovaj kriterij</w:t>
      </w:r>
      <w:r w:rsidR="00DF22C7">
        <w:rPr>
          <w:color w:val="444444"/>
        </w:rPr>
        <w:t>um</w:t>
      </w:r>
      <w:r>
        <w:rPr>
          <w:color w:val="444444"/>
        </w:rPr>
        <w:t xml:space="preserve"> </w:t>
      </w:r>
      <w:r w:rsidRPr="00230431">
        <w:rPr>
          <w:color w:val="444444"/>
        </w:rPr>
        <w:t xml:space="preserve">odnosi se na </w:t>
      </w:r>
      <w:r w:rsidRPr="00544F91">
        <w:rPr>
          <w:b/>
          <w:color w:val="444444"/>
        </w:rPr>
        <w:t>kombinaciju broja proizvođača, količi</w:t>
      </w:r>
      <w:r w:rsidR="00DF22C7">
        <w:rPr>
          <w:b/>
          <w:color w:val="444444"/>
        </w:rPr>
        <w:t>na proizvodnje, trošak i prodajnu</w:t>
      </w:r>
      <w:r w:rsidRPr="00544F91">
        <w:rPr>
          <w:b/>
          <w:color w:val="444444"/>
        </w:rPr>
        <w:t xml:space="preserve"> cijenu proizvoda</w:t>
      </w:r>
      <w:r w:rsidRPr="00230431">
        <w:rPr>
          <w:color w:val="444444"/>
        </w:rPr>
        <w:t>. Lokalni proizvod bi trebao</w:t>
      </w:r>
      <w:r>
        <w:rPr>
          <w:color w:val="444444"/>
        </w:rPr>
        <w:t xml:space="preserve"> </w:t>
      </w:r>
      <w:r w:rsidRPr="00544F91">
        <w:rPr>
          <w:b/>
          <w:color w:val="444444"/>
        </w:rPr>
        <w:t>imaju potencijal stvaranja prihoda za svoje proizvođače i region</w:t>
      </w:r>
      <w:r w:rsidR="00DF22C7">
        <w:rPr>
          <w:color w:val="444444"/>
        </w:rPr>
        <w:t>. Ako nije, njegov uti</w:t>
      </w:r>
      <w:r w:rsidRPr="00230431">
        <w:rPr>
          <w:color w:val="444444"/>
        </w:rPr>
        <w:t>caj na razvoj</w:t>
      </w:r>
      <w:r>
        <w:rPr>
          <w:color w:val="444444"/>
        </w:rPr>
        <w:t xml:space="preserve"> </w:t>
      </w:r>
      <w:r w:rsidRPr="00230431">
        <w:rPr>
          <w:color w:val="444444"/>
        </w:rPr>
        <w:t>u regionu je slab.</w:t>
      </w:r>
    </w:p>
    <w:p w:rsidR="00180EFE" w:rsidRPr="00180EFE" w:rsidRDefault="00180EFE" w:rsidP="00824F6B">
      <w:pPr>
        <w:spacing w:line="240" w:lineRule="auto"/>
        <w:rPr>
          <w:rFonts w:cstheme="minorHAnsi"/>
        </w:rPr>
      </w:pPr>
    </w:p>
    <w:sectPr w:rsidR="00180EFE" w:rsidRPr="00180EFE" w:rsidSect="000D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63" w:rsidRDefault="00032063" w:rsidP="00A67E49">
      <w:pPr>
        <w:spacing w:after="0" w:line="240" w:lineRule="auto"/>
      </w:pPr>
      <w:r>
        <w:separator/>
      </w:r>
    </w:p>
  </w:endnote>
  <w:endnote w:type="continuationSeparator" w:id="1">
    <w:p w:rsidR="00032063" w:rsidRDefault="00032063" w:rsidP="00A6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altName w:val="Cambria Math"/>
    <w:charset w:val="00"/>
    <w:family w:val="swiss"/>
    <w:pitch w:val="variable"/>
    <w:sig w:usb0="00000003" w:usb1="1200FBEF" w:usb2="0004C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63" w:rsidRDefault="00032063" w:rsidP="00A67E49">
      <w:pPr>
        <w:spacing w:after="0" w:line="240" w:lineRule="auto"/>
      </w:pPr>
      <w:r>
        <w:separator/>
      </w:r>
    </w:p>
  </w:footnote>
  <w:footnote w:type="continuationSeparator" w:id="1">
    <w:p w:rsidR="00032063" w:rsidRDefault="00032063" w:rsidP="00A6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CAD"/>
    <w:multiLevelType w:val="hybridMultilevel"/>
    <w:tmpl w:val="7B5ABB10"/>
    <w:lvl w:ilvl="0" w:tplc="517EE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7466"/>
    <w:multiLevelType w:val="hybridMultilevel"/>
    <w:tmpl w:val="99B40C1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07B"/>
    <w:rsid w:val="00022ACB"/>
    <w:rsid w:val="00032063"/>
    <w:rsid w:val="00084816"/>
    <w:rsid w:val="000D0CFE"/>
    <w:rsid w:val="000D42E8"/>
    <w:rsid w:val="00180EFE"/>
    <w:rsid w:val="001A0275"/>
    <w:rsid w:val="001D3A99"/>
    <w:rsid w:val="00233D3E"/>
    <w:rsid w:val="002813AD"/>
    <w:rsid w:val="002A5AF2"/>
    <w:rsid w:val="00334B1F"/>
    <w:rsid w:val="003D6D7C"/>
    <w:rsid w:val="00461987"/>
    <w:rsid w:val="004C1978"/>
    <w:rsid w:val="004E407B"/>
    <w:rsid w:val="005035A9"/>
    <w:rsid w:val="005257A8"/>
    <w:rsid w:val="00544F91"/>
    <w:rsid w:val="006045D9"/>
    <w:rsid w:val="00665CED"/>
    <w:rsid w:val="00680865"/>
    <w:rsid w:val="00680EDA"/>
    <w:rsid w:val="006B314F"/>
    <w:rsid w:val="0075260E"/>
    <w:rsid w:val="00791428"/>
    <w:rsid w:val="007B0ADA"/>
    <w:rsid w:val="007C338F"/>
    <w:rsid w:val="00824F6B"/>
    <w:rsid w:val="0088532A"/>
    <w:rsid w:val="00885DF9"/>
    <w:rsid w:val="00961963"/>
    <w:rsid w:val="00967C4D"/>
    <w:rsid w:val="0099689B"/>
    <w:rsid w:val="00A67E49"/>
    <w:rsid w:val="00A9416C"/>
    <w:rsid w:val="00AE6BDC"/>
    <w:rsid w:val="00AE6F8E"/>
    <w:rsid w:val="00B205DF"/>
    <w:rsid w:val="00B253FE"/>
    <w:rsid w:val="00B623F9"/>
    <w:rsid w:val="00C2329D"/>
    <w:rsid w:val="00C517B1"/>
    <w:rsid w:val="00CA6713"/>
    <w:rsid w:val="00CC18FA"/>
    <w:rsid w:val="00DF22C7"/>
    <w:rsid w:val="00E14388"/>
    <w:rsid w:val="00E643DC"/>
    <w:rsid w:val="00E7161D"/>
    <w:rsid w:val="00EE7BD9"/>
    <w:rsid w:val="00F33CE4"/>
    <w:rsid w:val="00F35D48"/>
    <w:rsid w:val="00FB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07B"/>
    <w:pPr>
      <w:ind w:left="720"/>
      <w:contextualSpacing/>
    </w:pPr>
  </w:style>
  <w:style w:type="table" w:customStyle="1" w:styleId="GridTable1Light">
    <w:name w:val="Grid Table 1 Light"/>
    <w:basedOn w:val="Obinatablica"/>
    <w:uiPriority w:val="46"/>
    <w:rsid w:val="004E407B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etkatablice">
    <w:name w:val="Table Grid"/>
    <w:basedOn w:val="Obinatablica"/>
    <w:uiPriority w:val="39"/>
    <w:rsid w:val="0066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6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7E49"/>
  </w:style>
  <w:style w:type="paragraph" w:styleId="Podnoje">
    <w:name w:val="footer"/>
    <w:basedOn w:val="Normal"/>
    <w:link w:val="PodnojeChar"/>
    <w:uiPriority w:val="99"/>
    <w:unhideWhenUsed/>
    <w:rsid w:val="00A6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7E49"/>
  </w:style>
  <w:style w:type="paragraph" w:styleId="Tekstbalonia">
    <w:name w:val="Balloon Text"/>
    <w:basedOn w:val="Normal"/>
    <w:link w:val="TekstbaloniaChar"/>
    <w:uiPriority w:val="99"/>
    <w:semiHidden/>
    <w:unhideWhenUsed/>
    <w:rsid w:val="0075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60E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Obinatablica"/>
    <w:uiPriority w:val="40"/>
    <w:rsid w:val="00FB0E0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Brenjo</dc:creator>
  <cp:keywords/>
  <dc:description/>
  <cp:lastModifiedBy>Dalibor Vidačak</cp:lastModifiedBy>
  <cp:revision>2</cp:revision>
  <cp:lastPrinted>2021-09-29T09:34:00Z</cp:lastPrinted>
  <dcterms:created xsi:type="dcterms:W3CDTF">2021-11-17T12:06:00Z</dcterms:created>
  <dcterms:modified xsi:type="dcterms:W3CDTF">2021-11-17T12:06:00Z</dcterms:modified>
</cp:coreProperties>
</file>